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FDC02" w14:textId="690D02F3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</w:t>
      </w:r>
      <w:r w:rsidR="00C56359">
        <w:rPr>
          <w:rStyle w:val="Forte"/>
          <w:rFonts w:ascii="Calibri" w:hAnsi="Calibri" w:cs="Calibri"/>
          <w:color w:val="000000"/>
          <w:sz w:val="27"/>
          <w:szCs w:val="27"/>
        </w:rPr>
        <w:t>ITAL DE CHAMAMENTO PÚBLICO Nº 010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/2023 </w:t>
      </w:r>
      <w:r w:rsidR="00313797">
        <w:rPr>
          <w:rStyle w:val="Forte"/>
          <w:rFonts w:ascii="Calibri" w:hAnsi="Calibri" w:cs="Calibri"/>
          <w:color w:val="000000"/>
          <w:sz w:val="27"/>
          <w:szCs w:val="27"/>
        </w:rPr>
        <w:t>–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 w:rsidR="00313797">
        <w:rPr>
          <w:rStyle w:val="Forte"/>
          <w:rFonts w:ascii="Calibri" w:hAnsi="Calibri" w:cs="Calibri"/>
          <w:color w:val="000000"/>
          <w:sz w:val="27"/>
          <w:szCs w:val="27"/>
        </w:rPr>
        <w:t>DEMAIS ÁREAS</w:t>
      </w:r>
    </w:p>
    <w:p w14:paraId="6D281509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DE SELEÇÃO DE PROJETOS PARA FIRMAR TERMO DE EXECUÇÃO CULTURAL COM RECURSOS DA COMPLEMENTAR 195/2022 (LEI PAULO GUSTAVO) - AUDIOVISUAL</w:t>
      </w:r>
    </w:p>
    <w:p w14:paraId="35BBF215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642D431" w14:textId="1BA2F8A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Este Edital é realizado com recursos </w:t>
      </w:r>
      <w:r w:rsidR="00332324">
        <w:rPr>
          <w:rFonts w:ascii="Calibri" w:hAnsi="Calibri" w:cs="Calibri"/>
          <w:color w:val="000000"/>
          <w:sz w:val="27"/>
          <w:szCs w:val="27"/>
        </w:rPr>
        <w:t>do Governo Federal</w:t>
      </w:r>
      <w:r>
        <w:rPr>
          <w:rFonts w:ascii="Calibri" w:hAnsi="Calibri" w:cs="Calibri"/>
          <w:color w:val="000000"/>
          <w:sz w:val="27"/>
          <w:szCs w:val="27"/>
        </w:rPr>
        <w:t xml:space="preserve"> repassados por </w:t>
      </w:r>
      <w:r w:rsidR="006D74DB">
        <w:rPr>
          <w:rFonts w:ascii="Calibri" w:hAnsi="Calibri" w:cs="Calibri"/>
          <w:color w:val="000000"/>
          <w:sz w:val="27"/>
          <w:szCs w:val="27"/>
        </w:rPr>
        <w:t>meio da</w:t>
      </w:r>
      <w:r>
        <w:rPr>
          <w:rFonts w:ascii="Calibri" w:hAnsi="Calibri" w:cs="Calibri"/>
          <w:color w:val="000000"/>
          <w:sz w:val="27"/>
          <w:szCs w:val="27"/>
        </w:rPr>
        <w:t xml:space="preserve"> Lei Complementar nº 195/2022 - Lei Paulo Gustavo.</w:t>
      </w:r>
    </w:p>
    <w:p w14:paraId="4CD316F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Lei Paulo Gustavo viabiliza o maior investimento direto no setor cultural da história do Brasil e simboliza o processo de resistência da classe artística durante a pandemia de Covid-19, que limitou severamente as atividades do setor cultural.</w:t>
      </w:r>
    </w:p>
    <w:p w14:paraId="5925FB2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É, ainda, uma homenagem a Paulo Gustavo, artista símbolo da categoria, vitimado pela doença.</w:t>
      </w:r>
    </w:p>
    <w:p w14:paraId="2120915C" w14:textId="70763EF3" w:rsidR="00FF186D" w:rsidRPr="00F86C2B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 condições para a execução da Lei Paulo Gustavo foram criadas por meio do engajamento da sociedade e o presente edital destina-se a apoiar projetos apresentados pelos agentes culturais do </w:t>
      </w:r>
      <w:r w:rsidR="004913BA" w:rsidRPr="00F86C2B">
        <w:rPr>
          <w:rFonts w:ascii="Calibri" w:hAnsi="Calibri" w:cs="Calibri"/>
          <w:sz w:val="27"/>
          <w:szCs w:val="27"/>
        </w:rPr>
        <w:t>municí</w:t>
      </w:r>
      <w:r w:rsidR="0068505A" w:rsidRPr="00F86C2B">
        <w:rPr>
          <w:rFonts w:ascii="Calibri" w:hAnsi="Calibri" w:cs="Calibri"/>
          <w:sz w:val="27"/>
          <w:szCs w:val="27"/>
        </w:rPr>
        <w:t xml:space="preserve">pio de </w:t>
      </w:r>
      <w:r w:rsidR="002A2CA6">
        <w:rPr>
          <w:rFonts w:ascii="Calibri" w:hAnsi="Calibri" w:cs="Calibri"/>
          <w:sz w:val="27"/>
          <w:szCs w:val="27"/>
        </w:rPr>
        <w:t>GLÓRIA DE DOURADOS</w:t>
      </w:r>
      <w:r w:rsidR="0068505A" w:rsidRPr="00F86C2B">
        <w:rPr>
          <w:rFonts w:ascii="Calibri" w:hAnsi="Calibri" w:cs="Calibri"/>
          <w:sz w:val="27"/>
          <w:szCs w:val="27"/>
        </w:rPr>
        <w:t>.</w:t>
      </w:r>
    </w:p>
    <w:p w14:paraId="797544DE" w14:textId="2C79CFB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Deste modo, </w:t>
      </w:r>
      <w:r w:rsidR="0068505A">
        <w:rPr>
          <w:rFonts w:ascii="Calibri" w:hAnsi="Calibri" w:cs="Calibri"/>
          <w:color w:val="000000"/>
          <w:sz w:val="27"/>
          <w:szCs w:val="27"/>
        </w:rPr>
        <w:t xml:space="preserve">a Prefeitura Municipal de </w:t>
      </w:r>
      <w:r w:rsidR="002A2CA6">
        <w:rPr>
          <w:rFonts w:ascii="Calibri" w:hAnsi="Calibri" w:cs="Calibri"/>
          <w:color w:val="000000"/>
          <w:sz w:val="27"/>
          <w:szCs w:val="27"/>
        </w:rPr>
        <w:t>GLÓRIA DE DOURADOS</w:t>
      </w:r>
      <w:r>
        <w:rPr>
          <w:rFonts w:ascii="Calibri" w:hAnsi="Calibri" w:cs="Calibri"/>
          <w:color w:val="000000"/>
          <w:sz w:val="27"/>
          <w:szCs w:val="27"/>
        </w:rPr>
        <w:t> torna público o presente edital elaborado com base na Lei Complementar 195/2022, no Decreto 11.525/2023 e no Decreto 11.453/2023.</w:t>
      </w:r>
    </w:p>
    <w:p w14:paraId="22DFFFA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 (Decreto de Regulamentação da Lei Paulo Gustavo), em seus artigos 14, 15 e 16.</w:t>
      </w: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14:paraId="0660294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1. OBJETO </w:t>
      </w:r>
    </w:p>
    <w:p w14:paraId="321B45D5" w14:textId="34AD9704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1.1 O objeto deste Edital é a seleção de projetos culturais d</w:t>
      </w:r>
      <w:r w:rsidR="007B6A3D">
        <w:rPr>
          <w:rFonts w:ascii="Calibri" w:hAnsi="Calibri" w:cs="Calibri"/>
          <w:color w:val="000000"/>
          <w:sz w:val="27"/>
          <w:szCs w:val="27"/>
        </w:rPr>
        <w:t>as “DEMAIS ÁREAS CULTURAIS”</w:t>
      </w:r>
      <w:r>
        <w:rPr>
          <w:rFonts w:ascii="Calibri" w:hAnsi="Calibri" w:cs="Calibri"/>
          <w:color w:val="000000"/>
          <w:sz w:val="27"/>
          <w:szCs w:val="27"/>
        </w:rPr>
        <w:t> para receberem apoio financeiro nas categorias descritas no Anexo I,</w:t>
      </w:r>
      <w:r w:rsidR="00332324">
        <w:rPr>
          <w:rFonts w:ascii="Calibri" w:hAnsi="Calibri" w:cs="Calibri"/>
          <w:color w:val="000000"/>
          <w:sz w:val="27"/>
          <w:szCs w:val="27"/>
        </w:rPr>
        <w:t xml:space="preserve"> por meio da celebração de Termo de Execução Cultural,</w:t>
      </w:r>
      <w:r>
        <w:rPr>
          <w:rFonts w:ascii="Calibri" w:hAnsi="Calibri" w:cs="Calibri"/>
          <w:color w:val="000000"/>
          <w:sz w:val="27"/>
          <w:szCs w:val="27"/>
        </w:rPr>
        <w:t xml:space="preserve"> com o objetivo de incentivar as diversas formas de manifestações culturais do </w:t>
      </w:r>
      <w:r w:rsidR="0068505A" w:rsidRPr="00F86C2B">
        <w:rPr>
          <w:rFonts w:ascii="Calibri" w:hAnsi="Calibri" w:cs="Calibri"/>
          <w:sz w:val="27"/>
          <w:szCs w:val="27"/>
        </w:rPr>
        <w:t xml:space="preserve">município de </w:t>
      </w:r>
      <w:r w:rsidR="002A2CA6">
        <w:rPr>
          <w:rFonts w:ascii="Calibri" w:hAnsi="Calibri" w:cs="Calibri"/>
          <w:sz w:val="27"/>
          <w:szCs w:val="27"/>
        </w:rPr>
        <w:t>GLÓRIA DE DOURADOS</w:t>
      </w:r>
      <w:r w:rsidR="0068505A" w:rsidRPr="00F86C2B">
        <w:rPr>
          <w:rFonts w:ascii="Calibri" w:hAnsi="Calibri" w:cs="Calibri"/>
          <w:sz w:val="27"/>
          <w:szCs w:val="27"/>
        </w:rPr>
        <w:t>.</w:t>
      </w:r>
    </w:p>
    <w:p w14:paraId="5B52BE1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0535DA9" w14:textId="649F0FF3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2. </w:t>
      </w:r>
      <w:r w:rsidR="002F1FDB">
        <w:rPr>
          <w:rStyle w:val="Forte"/>
          <w:rFonts w:ascii="Calibri" w:hAnsi="Calibri" w:cs="Calibri"/>
          <w:color w:val="000000"/>
          <w:sz w:val="27"/>
          <w:szCs w:val="27"/>
        </w:rPr>
        <w:t xml:space="preserve">DOS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VALORES</w:t>
      </w:r>
      <w:r w:rsidR="002F1FDB">
        <w:rPr>
          <w:rStyle w:val="Forte"/>
          <w:rFonts w:ascii="Calibri" w:hAnsi="Calibri" w:cs="Calibri"/>
          <w:color w:val="000000"/>
          <w:sz w:val="27"/>
          <w:szCs w:val="27"/>
        </w:rPr>
        <w:t xml:space="preserve"> E CATEGORIAS</w:t>
      </w:r>
    </w:p>
    <w:p w14:paraId="70D5D70B" w14:textId="77777777" w:rsidR="0098460E" w:rsidRDefault="0098460E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93CE60C" w14:textId="0A7FC86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valor total disponibilizado para este Edital é de </w:t>
      </w:r>
      <w:r w:rsidRPr="00024574">
        <w:rPr>
          <w:rFonts w:ascii="Calibri" w:hAnsi="Calibri" w:cs="Calibri"/>
          <w:sz w:val="27"/>
          <w:szCs w:val="27"/>
        </w:rPr>
        <w:t xml:space="preserve">R$ </w:t>
      </w:r>
      <w:r w:rsidR="006E0BB0">
        <w:rPr>
          <w:rFonts w:ascii="Calibri" w:hAnsi="Calibri" w:cs="Calibri"/>
          <w:sz w:val="27"/>
          <w:szCs w:val="27"/>
        </w:rPr>
        <w:t>27.</w:t>
      </w:r>
      <w:r w:rsidR="008579CC">
        <w:rPr>
          <w:rFonts w:ascii="Calibri" w:hAnsi="Calibri" w:cs="Calibri"/>
          <w:sz w:val="27"/>
          <w:szCs w:val="27"/>
        </w:rPr>
        <w:t xml:space="preserve"> </w:t>
      </w:r>
      <w:r w:rsidR="008F3DCB">
        <w:rPr>
          <w:rFonts w:ascii="Calibri" w:hAnsi="Calibri" w:cs="Calibri"/>
          <w:sz w:val="27"/>
          <w:szCs w:val="27"/>
        </w:rPr>
        <w:t>667,00. (vinte e</w:t>
      </w:r>
      <w:r w:rsidR="00730DF1">
        <w:rPr>
          <w:rFonts w:ascii="Calibri" w:hAnsi="Calibri" w:cs="Calibri"/>
          <w:sz w:val="27"/>
          <w:szCs w:val="27"/>
        </w:rPr>
        <w:t xml:space="preserve"> </w:t>
      </w:r>
      <w:r w:rsidR="008F3DCB">
        <w:rPr>
          <w:rFonts w:ascii="Calibri" w:hAnsi="Calibri" w:cs="Calibri"/>
          <w:sz w:val="27"/>
          <w:szCs w:val="27"/>
        </w:rPr>
        <w:t xml:space="preserve">sete </w:t>
      </w:r>
      <w:r w:rsidR="00D008E0">
        <w:rPr>
          <w:rFonts w:ascii="Calibri" w:hAnsi="Calibri" w:cs="Calibri"/>
          <w:sz w:val="27"/>
          <w:szCs w:val="27"/>
        </w:rPr>
        <w:t>mil</w:t>
      </w:r>
      <w:proofErr w:type="gramStart"/>
      <w:r w:rsidR="00D008E0">
        <w:rPr>
          <w:rFonts w:ascii="Calibri" w:hAnsi="Calibri" w:cs="Calibri"/>
          <w:sz w:val="27"/>
          <w:szCs w:val="27"/>
        </w:rPr>
        <w:t xml:space="preserve"> </w:t>
      </w:r>
      <w:r w:rsidR="008F3DCB">
        <w:rPr>
          <w:rFonts w:ascii="Calibri" w:hAnsi="Calibri" w:cs="Calibri"/>
          <w:sz w:val="27"/>
          <w:szCs w:val="27"/>
        </w:rPr>
        <w:t xml:space="preserve"> </w:t>
      </w:r>
      <w:proofErr w:type="gramEnd"/>
      <w:r w:rsidR="008F3DCB">
        <w:rPr>
          <w:rFonts w:ascii="Calibri" w:hAnsi="Calibri" w:cs="Calibri"/>
          <w:sz w:val="27"/>
          <w:szCs w:val="27"/>
        </w:rPr>
        <w:t>seiscentos</w:t>
      </w:r>
      <w:r w:rsidR="00056299">
        <w:rPr>
          <w:rFonts w:ascii="Calibri" w:hAnsi="Calibri" w:cs="Calibri"/>
          <w:sz w:val="27"/>
          <w:szCs w:val="27"/>
        </w:rPr>
        <w:t xml:space="preserve">  e</w:t>
      </w:r>
      <w:r w:rsidR="008F3DCB">
        <w:rPr>
          <w:rFonts w:ascii="Calibri" w:hAnsi="Calibri" w:cs="Calibri"/>
          <w:sz w:val="27"/>
          <w:szCs w:val="27"/>
        </w:rPr>
        <w:t xml:space="preserve"> sessenta e sete reais.)   </w:t>
      </w:r>
    </w:p>
    <w:p w14:paraId="67907960" w14:textId="570FBEF5" w:rsidR="00EA736F" w:rsidRPr="000F168D" w:rsidRDefault="00EA736F" w:rsidP="000F168D">
      <w:pPr>
        <w:pStyle w:val="textojustificado"/>
        <w:spacing w:before="120" w:beforeAutospacing="0" w:after="120" w:afterAutospacing="0"/>
        <w:ind w:right="120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17"/>
        <w:gridCol w:w="752"/>
        <w:gridCol w:w="1685"/>
        <w:gridCol w:w="2029"/>
      </w:tblGrid>
      <w:tr w:rsidR="002A2CA6" w:rsidRPr="000F168D" w14:paraId="4B445332" w14:textId="512470CD" w:rsidTr="002A2CA6">
        <w:trPr>
          <w:jc w:val="center"/>
        </w:trPr>
        <w:tc>
          <w:tcPr>
            <w:tcW w:w="2617" w:type="dxa"/>
          </w:tcPr>
          <w:p w14:paraId="4D626055" w14:textId="2F16FED5" w:rsidR="002A2CA6" w:rsidRPr="000F168D" w:rsidRDefault="002A2CA6" w:rsidP="000F168D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F16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CATEGORIA</w:t>
            </w:r>
          </w:p>
        </w:tc>
        <w:tc>
          <w:tcPr>
            <w:tcW w:w="752" w:type="dxa"/>
          </w:tcPr>
          <w:p w14:paraId="521675BE" w14:textId="58D060AC" w:rsidR="002A2CA6" w:rsidRPr="000F168D" w:rsidRDefault="002A2CA6" w:rsidP="000F168D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F16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1685" w:type="dxa"/>
          </w:tcPr>
          <w:p w14:paraId="4C253A8F" w14:textId="512BC12B" w:rsidR="002A2CA6" w:rsidRPr="000F168D" w:rsidRDefault="008B73CC" w:rsidP="000F168D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VALOR MÁXIMO POR PROJETO</w:t>
            </w:r>
          </w:p>
        </w:tc>
        <w:tc>
          <w:tcPr>
            <w:tcW w:w="2029" w:type="dxa"/>
            <w:shd w:val="clear" w:color="auto" w:fill="auto"/>
          </w:tcPr>
          <w:p w14:paraId="7E084202" w14:textId="16367D57" w:rsidR="002A2CA6" w:rsidRPr="000F168D" w:rsidRDefault="008B73CC" w:rsidP="003D6D0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VALOR </w:t>
            </w:r>
            <w:r w:rsidR="003D6D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TOTAL </w:t>
            </w:r>
            <w:r w:rsidR="002A2CA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POR PROJETO</w:t>
            </w:r>
          </w:p>
        </w:tc>
      </w:tr>
      <w:tr w:rsidR="002A2CA6" w14:paraId="5D43DF61" w14:textId="1DD94941" w:rsidTr="002A2CA6">
        <w:trPr>
          <w:jc w:val="center"/>
        </w:trPr>
        <w:tc>
          <w:tcPr>
            <w:tcW w:w="2617" w:type="dxa"/>
          </w:tcPr>
          <w:p w14:paraId="17387770" w14:textId="2ABB0A6D" w:rsidR="002A2CA6" w:rsidRPr="008579CC" w:rsidRDefault="00C84293" w:rsidP="000F168D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Música</w:t>
            </w:r>
          </w:p>
        </w:tc>
        <w:tc>
          <w:tcPr>
            <w:tcW w:w="752" w:type="dxa"/>
          </w:tcPr>
          <w:p w14:paraId="6C4AC818" w14:textId="6EB28600" w:rsidR="002A2CA6" w:rsidRPr="008579CC" w:rsidRDefault="008579CC" w:rsidP="000F168D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 w:rsidRPr="008579CC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85" w:type="dxa"/>
          </w:tcPr>
          <w:p w14:paraId="2BB86D3F" w14:textId="2B16A44D" w:rsidR="002A2CA6" w:rsidRDefault="008B73CC" w:rsidP="00B03DBA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1.000,00</w:t>
            </w:r>
          </w:p>
        </w:tc>
        <w:tc>
          <w:tcPr>
            <w:tcW w:w="2029" w:type="dxa"/>
            <w:shd w:val="clear" w:color="auto" w:fill="auto"/>
          </w:tcPr>
          <w:p w14:paraId="33DC0646" w14:textId="0EB44D13" w:rsidR="002A2CA6" w:rsidRDefault="008579CC" w:rsidP="008579CC">
            <w:pPr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20.000,00</w:t>
            </w:r>
          </w:p>
        </w:tc>
      </w:tr>
      <w:tr w:rsidR="008579CC" w14:paraId="202B69A5" w14:textId="77777777" w:rsidTr="002A2CA6">
        <w:trPr>
          <w:jc w:val="center"/>
        </w:trPr>
        <w:tc>
          <w:tcPr>
            <w:tcW w:w="2617" w:type="dxa"/>
          </w:tcPr>
          <w:p w14:paraId="7F7718FE" w14:textId="2FB3D40C" w:rsidR="008579CC" w:rsidRPr="008579CC" w:rsidRDefault="008579CC" w:rsidP="000F168D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Artesanato</w:t>
            </w:r>
          </w:p>
        </w:tc>
        <w:tc>
          <w:tcPr>
            <w:tcW w:w="752" w:type="dxa"/>
          </w:tcPr>
          <w:p w14:paraId="1706D7EA" w14:textId="65AFD351" w:rsidR="008579CC" w:rsidRPr="008579CC" w:rsidRDefault="008B73CC" w:rsidP="000F168D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685" w:type="dxa"/>
          </w:tcPr>
          <w:p w14:paraId="7C95E76C" w14:textId="254AB25A" w:rsidR="008579CC" w:rsidRDefault="008B73CC" w:rsidP="00B03DBA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1.220,00</w:t>
            </w:r>
          </w:p>
        </w:tc>
        <w:tc>
          <w:tcPr>
            <w:tcW w:w="2029" w:type="dxa"/>
            <w:shd w:val="clear" w:color="auto" w:fill="auto"/>
          </w:tcPr>
          <w:p w14:paraId="1DDC1C03" w14:textId="3AE82424" w:rsidR="008579CC" w:rsidRDefault="008579CC" w:rsidP="008579CC">
            <w:pPr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3.667,00</w:t>
            </w:r>
          </w:p>
        </w:tc>
      </w:tr>
      <w:tr w:rsidR="008579CC" w14:paraId="2F85C20E" w14:textId="77777777" w:rsidTr="002A2CA6">
        <w:trPr>
          <w:jc w:val="center"/>
        </w:trPr>
        <w:tc>
          <w:tcPr>
            <w:tcW w:w="2617" w:type="dxa"/>
          </w:tcPr>
          <w:p w14:paraId="31210E28" w14:textId="755F368D" w:rsidR="008579CC" w:rsidRDefault="008579CC" w:rsidP="000F168D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Dança</w:t>
            </w:r>
          </w:p>
        </w:tc>
        <w:tc>
          <w:tcPr>
            <w:tcW w:w="752" w:type="dxa"/>
          </w:tcPr>
          <w:p w14:paraId="5C28E7F6" w14:textId="610E770C" w:rsidR="008579CC" w:rsidRPr="008579CC" w:rsidRDefault="008B73CC" w:rsidP="000F168D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685" w:type="dxa"/>
          </w:tcPr>
          <w:p w14:paraId="2857BF3E" w14:textId="60256FED" w:rsidR="008579CC" w:rsidRDefault="008B73CC" w:rsidP="00B03DBA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1.000,00</w:t>
            </w:r>
          </w:p>
        </w:tc>
        <w:tc>
          <w:tcPr>
            <w:tcW w:w="2029" w:type="dxa"/>
            <w:shd w:val="clear" w:color="auto" w:fill="auto"/>
          </w:tcPr>
          <w:p w14:paraId="49507AD9" w14:textId="6F7A993C" w:rsidR="008579CC" w:rsidRDefault="008579CC" w:rsidP="008579CC">
            <w:pPr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2.000,00</w:t>
            </w:r>
          </w:p>
        </w:tc>
      </w:tr>
      <w:tr w:rsidR="008579CC" w14:paraId="619D8AAF" w14:textId="77777777" w:rsidTr="002A2CA6">
        <w:trPr>
          <w:jc w:val="center"/>
        </w:trPr>
        <w:tc>
          <w:tcPr>
            <w:tcW w:w="2617" w:type="dxa"/>
          </w:tcPr>
          <w:p w14:paraId="21D4AEF6" w14:textId="5F1A5375" w:rsidR="008579CC" w:rsidRDefault="00C84293" w:rsidP="000F168D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Artes em </w:t>
            </w:r>
            <w:r w:rsidR="008579CC">
              <w:rPr>
                <w:rFonts w:ascii="Calibri" w:hAnsi="Calibri" w:cs="Calibri"/>
                <w:color w:val="000000"/>
              </w:rPr>
              <w:t>Telas</w:t>
            </w:r>
          </w:p>
        </w:tc>
        <w:tc>
          <w:tcPr>
            <w:tcW w:w="752" w:type="dxa"/>
          </w:tcPr>
          <w:p w14:paraId="7748D18E" w14:textId="5272BFC6" w:rsidR="008579CC" w:rsidRPr="008579CC" w:rsidRDefault="008579CC" w:rsidP="000F168D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 w:rsidRPr="008579C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685" w:type="dxa"/>
          </w:tcPr>
          <w:p w14:paraId="3F9C2BA6" w14:textId="1743B788" w:rsidR="008579CC" w:rsidRDefault="008B73CC" w:rsidP="00B03DBA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1.000,00</w:t>
            </w:r>
          </w:p>
        </w:tc>
        <w:tc>
          <w:tcPr>
            <w:tcW w:w="2029" w:type="dxa"/>
            <w:shd w:val="clear" w:color="auto" w:fill="auto"/>
          </w:tcPr>
          <w:p w14:paraId="65434AE8" w14:textId="35FD9723" w:rsidR="008579CC" w:rsidRDefault="008579CC" w:rsidP="008579CC">
            <w:pPr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2.000,00</w:t>
            </w:r>
          </w:p>
        </w:tc>
      </w:tr>
    </w:tbl>
    <w:p w14:paraId="121D8E74" w14:textId="513ED71C" w:rsidR="004F14D3" w:rsidRDefault="004F14D3" w:rsidP="006423C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2CF23B6" w14:textId="77777777" w:rsidR="004F14D3" w:rsidRDefault="004F14D3" w:rsidP="006423C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BC720B6" w14:textId="77777777" w:rsidR="004F14D3" w:rsidRDefault="004F14D3" w:rsidP="006423C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6FF6AB6" w14:textId="3111B2D2" w:rsidR="001414CE" w:rsidRPr="007E33D4" w:rsidRDefault="006423C7" w:rsidP="007E33D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2.3.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FF186D" w:rsidRPr="00FF186D">
        <w:rPr>
          <w:rFonts w:ascii="Calibri" w:hAnsi="Calibri" w:cs="Calibri"/>
          <w:color w:val="000000"/>
          <w:sz w:val="27"/>
          <w:szCs w:val="27"/>
        </w:rPr>
        <w:t xml:space="preserve">A despesa correrá à conta da seguinte Dotação Orçamentária: </w:t>
      </w:r>
    </w:p>
    <w:p w14:paraId="602E1910" w14:textId="46092E7A" w:rsidR="001414CE" w:rsidRDefault="007E33D4" w:rsidP="001414C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</w:pPr>
      <w:r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  <w:t>Secretaria de Educação, Esportes e Cultura</w:t>
      </w:r>
    </w:p>
    <w:p w14:paraId="3FF504AD" w14:textId="2AD0007E" w:rsidR="007E33D4" w:rsidRDefault="007E33D4" w:rsidP="001414C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</w:pPr>
      <w:r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  <w:t>Ficha: 889.  3.3.90.36.00 – Outros Serviços de Terceiros – Pessoas Física</w:t>
      </w:r>
    </w:p>
    <w:p w14:paraId="55DACD77" w14:textId="35C14614" w:rsidR="007E33D4" w:rsidRDefault="007E33D4" w:rsidP="001414C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</w:pPr>
      <w:r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  <w:t>Fonte 1.716.0000.000.000</w:t>
      </w:r>
    </w:p>
    <w:p w14:paraId="08AFA3DD" w14:textId="77777777" w:rsidR="007E33D4" w:rsidRDefault="007E33D4" w:rsidP="001414C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</w:pPr>
    </w:p>
    <w:p w14:paraId="5C41E0A9" w14:textId="4C2A8EC9" w:rsidR="007E33D4" w:rsidRDefault="007E33D4" w:rsidP="001414C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</w:pPr>
      <w:r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  <w:t xml:space="preserve"> - Ficha – 891.3.3.90.39.00 - Outros Serviços de Terceiros – Pessoas Juridica.</w:t>
      </w:r>
    </w:p>
    <w:p w14:paraId="1C9F9487" w14:textId="77777777" w:rsidR="007E33D4" w:rsidRDefault="007E33D4" w:rsidP="007E33D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</w:pPr>
      <w:r>
        <w:rPr>
          <w:rFonts w:ascii="Calibri" w:hAnsi="Calibri" w:cs="Calibri"/>
          <w:noProof/>
          <w:color w:val="000000"/>
          <w:sz w:val="27"/>
          <w:szCs w:val="27"/>
          <w14:ligatures w14:val="standardContextual"/>
        </w:rPr>
        <w:t>Fonte 1.716.0000.000.000</w:t>
      </w:r>
    </w:p>
    <w:p w14:paraId="63846057" w14:textId="77777777" w:rsidR="001414CE" w:rsidRDefault="001414CE" w:rsidP="001414C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0524967" w14:textId="7AD8A1C9" w:rsidR="00FF186D" w:rsidRDefault="006423C7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2.4.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Este edital poderá ser suplementado, caso haja interesse público e disponibilidade orçamentária suficiente. </w:t>
      </w:r>
    </w:p>
    <w:p w14:paraId="74CF732D" w14:textId="184253C1" w:rsidR="00166ABA" w:rsidRPr="00880D10" w:rsidRDefault="00FF186D" w:rsidP="00880D1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582876C" w14:textId="77777777" w:rsidR="00166ABA" w:rsidRDefault="00166ABA" w:rsidP="00166AB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3. QUEM PODE SE INSCREVER</w:t>
      </w:r>
    </w:p>
    <w:p w14:paraId="7FF5C1FA" w14:textId="76BDDDE2" w:rsidR="00FF186D" w:rsidRDefault="00166ABA" w:rsidP="00166AB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3.1 Pode se inscrever no Edital qualquer agente cultural residente no</w:t>
      </w:r>
      <w:r>
        <w:rPr>
          <w:rFonts w:ascii="Calibri" w:hAnsi="Calibri" w:cs="Calibri"/>
          <w:color w:val="FF0000"/>
          <w:sz w:val="27"/>
          <w:szCs w:val="27"/>
        </w:rPr>
        <w:t> </w:t>
      </w:r>
      <w:r w:rsidRPr="00F86C2B">
        <w:rPr>
          <w:rFonts w:ascii="Calibri" w:hAnsi="Calibri" w:cs="Calibri"/>
          <w:sz w:val="27"/>
          <w:szCs w:val="27"/>
        </w:rPr>
        <w:t xml:space="preserve">município de </w:t>
      </w:r>
      <w:proofErr w:type="spellStart"/>
      <w:proofErr w:type="gramStart"/>
      <w:r w:rsidR="009F3E86">
        <w:rPr>
          <w:rFonts w:ascii="Calibri" w:hAnsi="Calibri" w:cs="Calibri"/>
          <w:sz w:val="27"/>
          <w:szCs w:val="27"/>
        </w:rPr>
        <w:t>Gl</w:t>
      </w:r>
      <w:r w:rsidR="008B4212">
        <w:rPr>
          <w:rFonts w:ascii="Calibri" w:hAnsi="Calibri" w:cs="Calibri"/>
          <w:sz w:val="27"/>
          <w:szCs w:val="27"/>
        </w:rPr>
        <w:t>Ó</w:t>
      </w:r>
      <w:r w:rsidR="002A2CA6">
        <w:rPr>
          <w:rFonts w:ascii="Calibri" w:hAnsi="Calibri" w:cs="Calibri"/>
          <w:sz w:val="27"/>
          <w:szCs w:val="27"/>
        </w:rPr>
        <w:t>RIA</w:t>
      </w:r>
      <w:proofErr w:type="spellEnd"/>
      <w:proofErr w:type="gramEnd"/>
      <w:r w:rsidR="002A2CA6">
        <w:rPr>
          <w:rFonts w:ascii="Calibri" w:hAnsi="Calibri" w:cs="Calibri"/>
          <w:sz w:val="27"/>
          <w:szCs w:val="27"/>
        </w:rPr>
        <w:t xml:space="preserve"> DE DOURADOS</w:t>
      </w:r>
      <w:r w:rsidR="00FF186D" w:rsidRPr="00F86C2B">
        <w:rPr>
          <w:rFonts w:ascii="Calibri" w:hAnsi="Calibri" w:cs="Calibri"/>
          <w:sz w:val="27"/>
          <w:szCs w:val="27"/>
        </w:rPr>
        <w:t> </w:t>
      </w:r>
      <w:r w:rsidR="00FF186D">
        <w:rPr>
          <w:rFonts w:ascii="Calibri" w:hAnsi="Calibri" w:cs="Calibri"/>
          <w:color w:val="000000"/>
          <w:sz w:val="27"/>
          <w:szCs w:val="27"/>
        </w:rPr>
        <w:t>há pelo menos</w:t>
      </w:r>
      <w:r w:rsidR="00FF186D">
        <w:rPr>
          <w:rFonts w:ascii="Calibri" w:hAnsi="Calibri" w:cs="Calibri"/>
          <w:color w:val="FF0000"/>
          <w:sz w:val="27"/>
          <w:szCs w:val="27"/>
        </w:rPr>
        <w:t> </w:t>
      </w:r>
      <w:r w:rsidR="00024574">
        <w:rPr>
          <w:rFonts w:ascii="Calibri" w:hAnsi="Calibri" w:cs="Calibri"/>
          <w:sz w:val="27"/>
          <w:szCs w:val="27"/>
        </w:rPr>
        <w:t>02 (dois) anos.</w:t>
      </w:r>
    </w:p>
    <w:p w14:paraId="121F86D7" w14:textId="77777777" w:rsidR="00FF186D" w:rsidRDefault="00FF186D" w:rsidP="00DA3C3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3.2 Em regra, o agente cultural pode ser:</w:t>
      </w:r>
    </w:p>
    <w:p w14:paraId="5E8492B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- Pessoa física ou Microempreendedor Individual (MEI)</w:t>
      </w:r>
    </w:p>
    <w:p w14:paraId="1EFC46B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Pessoa jurídica com fins lucrativos (Ex.: empresa de pequeno porte, empresa de grande porte,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etc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4F3115E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III - Pessoa jurídica sem fins lucrativos (Ex.: Associação, Fundação, Cooperativa,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etc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37B33E6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3.3 O proponente é o agente cultural responsável pela inscrição do projeto.</w:t>
      </w:r>
    </w:p>
    <w:p w14:paraId="11809875" w14:textId="77777777" w:rsidR="00FF186D" w:rsidRDefault="00FF186D" w:rsidP="000245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D65757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4. QUEM NÃO PODE SE INSCREVER</w:t>
      </w:r>
    </w:p>
    <w:p w14:paraId="0858B34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4.1 Não pode se inscrever neste Edital, proponentes que: </w:t>
      </w:r>
    </w:p>
    <w:p w14:paraId="4DE231C3" w14:textId="727F40A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</w:t>
      </w:r>
      <w:r w:rsidR="00332324">
        <w:rPr>
          <w:rFonts w:ascii="Calibri" w:hAnsi="Calibri" w:cs="Calibri"/>
          <w:color w:val="000000"/>
          <w:sz w:val="27"/>
          <w:szCs w:val="27"/>
        </w:rPr>
        <w:t xml:space="preserve">- tenham se envolvido diretamente </w:t>
      </w:r>
      <w:r>
        <w:rPr>
          <w:rFonts w:ascii="Calibri" w:hAnsi="Calibri" w:cs="Calibri"/>
          <w:color w:val="000000"/>
          <w:sz w:val="27"/>
          <w:szCs w:val="27"/>
        </w:rPr>
        <w:t>na etapa de elaboração do edital, na etapa de análise de propostas ou na etapa de julgamento de recursos;</w:t>
      </w:r>
    </w:p>
    <w:p w14:paraId="799BDB8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II - sejam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e</w:t>
      </w:r>
      <w:proofErr w:type="gramEnd"/>
    </w:p>
    <w:p w14:paraId="6B42CEFE" w14:textId="4393C26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sejam membros do Poder Legislativo (Deputados, Senadores, Vereadores), do Poder Judiciário (Juízes, Desembargadores, Ministros), do Ministério Público (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Promotor, Procurador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); do Tribunal de Contas (</w:t>
      </w:r>
      <w:r w:rsidR="00880D10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Auditores e Conselheiros).</w:t>
      </w:r>
    </w:p>
    <w:p w14:paraId="7D0BE29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4.2 O agente cultural que integrar Conselho de Cultura poderá concorrer neste Edital para receber recursos do fomento cultural, exceto quando se enquadrar nas vedações previstas no item 4.1.</w:t>
      </w:r>
    </w:p>
    <w:p w14:paraId="4C002ECB" w14:textId="7A051D1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4.3 Quando se tratar de proponentes pessoas jurídicas, estarão impedidas de apresentar projetos aquelas cujos sócios, diretores e/ou administradores se enquadrarem nas situações descritas no tópico 4.1</w:t>
      </w:r>
      <w:r w:rsidR="00332324">
        <w:rPr>
          <w:rFonts w:ascii="Calibri" w:hAnsi="Calibri" w:cs="Calibri"/>
          <w:color w:val="000000"/>
          <w:sz w:val="27"/>
          <w:szCs w:val="27"/>
        </w:rPr>
        <w:t>.</w:t>
      </w:r>
    </w:p>
    <w:p w14:paraId="04CF0B34" w14:textId="7186742F" w:rsidR="00FF186D" w:rsidRDefault="00332324" w:rsidP="00F86C2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4.4 A participação de agentes culturais nas oitivas e consultas públicas não caracteriza o envolvimento direto na etapa de elaboração do edital de que trata o subitem I do item 4.1.</w:t>
      </w:r>
    </w:p>
    <w:p w14:paraId="4E241247" w14:textId="77777777" w:rsidR="00F86C2B" w:rsidRDefault="00F86C2B" w:rsidP="00F86C2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5ED893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5. COTAS</w:t>
      </w:r>
    </w:p>
    <w:p w14:paraId="54B57C6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5.1 Ficam garantidas cotas étnicas-raciais em todas as categorias do edital, nas seguintes proporções:</w:t>
      </w:r>
    </w:p>
    <w:p w14:paraId="5171BC67" w14:textId="1DE38C8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a) no mínimo 20% para pessoas negras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000000"/>
          <w:sz w:val="27"/>
          <w:szCs w:val="27"/>
        </w:rPr>
        <w:t>; e</w:t>
      </w:r>
    </w:p>
    <w:p w14:paraId="13559E7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no mínimo 10% para pessoas indígenas.</w:t>
      </w:r>
    </w:p>
    <w:p w14:paraId="46853ED4" w14:textId="35154699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 xml:space="preserve"> Os agentes culturais que optarem por concorrer às cotas para pessoas negras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000000"/>
          <w:sz w:val="27"/>
          <w:szCs w:val="27"/>
        </w:rPr>
        <w:t xml:space="preserve"> e indígenas concorrerão concomitantemente às vagas destinadas à ampla concorrência,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ou seja concorrerão ao mesmo tempo nas vagas da ampla concorrência e nas vagas reservadas </w:t>
      </w:r>
      <w:r w:rsidR="00C90916">
        <w:rPr>
          <w:rFonts w:ascii="Calibri" w:hAnsi="Calibri" w:cs="Calibri"/>
          <w:color w:val="000000"/>
          <w:sz w:val="27"/>
          <w:szCs w:val="27"/>
        </w:rPr>
        <w:t>às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 cotas, podendo ser selecionado de acordo com a sua nota ou classificação no processo seleção.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00C831F9" w14:textId="7479A9B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3</w:t>
      </w:r>
      <w:r>
        <w:rPr>
          <w:rFonts w:ascii="Calibri" w:hAnsi="Calibri" w:cs="Calibri"/>
          <w:color w:val="000000"/>
          <w:sz w:val="27"/>
          <w:szCs w:val="27"/>
        </w:rPr>
        <w:t xml:space="preserve"> Os agentes culturais negros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(pretos e pardos)</w:t>
      </w:r>
      <w:r>
        <w:rPr>
          <w:rFonts w:ascii="Calibri" w:hAnsi="Calibri" w:cs="Calibri"/>
          <w:color w:val="000000"/>
          <w:sz w:val="27"/>
          <w:szCs w:val="27"/>
        </w:rPr>
        <w:t xml:space="preserve"> e indígenas optantes por concorrer às cotas que atingirem nota suficiente para se classificar no número de vagas oferecidas para ampla concorrência não ocuparão as vagas destinadas para o preenchimento das cotas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>ou seja, serão selecionados na</w:t>
      </w:r>
      <w:r w:rsidR="00276F7F">
        <w:rPr>
          <w:rFonts w:ascii="Calibri" w:hAnsi="Calibri" w:cs="Calibri"/>
          <w:color w:val="000000"/>
          <w:sz w:val="27"/>
          <w:szCs w:val="27"/>
        </w:rPr>
        <w:t xml:space="preserve">s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>vagas da ampla concorrência, ficando a vaga da cota para o próximo colocado optante pela cota.</w:t>
      </w:r>
    </w:p>
    <w:p w14:paraId="1B31C09A" w14:textId="705E072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 xml:space="preserve"> Em caso de desistência de optantes aprovados nas cotas, a vaga não preenchida deverá ser ocupada por pessoa que concorreu às cotas de acordo com a ordem de classificação. </w:t>
      </w:r>
    </w:p>
    <w:p w14:paraId="5EB68EB0" w14:textId="79A5E56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 xml:space="preserve"> No caso de não existirem propostas aptas em número suficiente para o cumprimento de uma das categorias de cotas previstas na seleção, o número de vagas restantes deverá ser destinado inicialmente para a outra categoria de cotas.</w:t>
      </w:r>
    </w:p>
    <w:p w14:paraId="1C8CEADE" w14:textId="340AC2F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6</w:t>
      </w:r>
      <w:r>
        <w:rPr>
          <w:rFonts w:ascii="Calibri" w:hAnsi="Calibri" w:cs="Calibri"/>
          <w:color w:val="000000"/>
          <w:sz w:val="27"/>
          <w:szCs w:val="27"/>
        </w:rPr>
        <w:t xml:space="preserve"> Caso não haja outra categoria de cotas, as vagas não preenchidas deverão ser direcionadas para a ampla concorrência, sendo direcionadas para os demais candidatos aprovados, de acordo com a ordem de classificação.</w:t>
      </w:r>
    </w:p>
    <w:p w14:paraId="651AF840" w14:textId="17E9F093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Para concorrer às cotas, os agentes culturais deverão autodeclarar-se no ato da inscrição usando a autodeclaração étnico-racial de que trata o Anexo VII.</w:t>
      </w:r>
    </w:p>
    <w:p w14:paraId="56B29287" w14:textId="3A9D90D5" w:rsidR="00FF186D" w:rsidRPr="00F86C2B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F86C2B">
        <w:rPr>
          <w:rFonts w:ascii="Calibri" w:hAnsi="Calibri" w:cs="Calibri"/>
          <w:sz w:val="27"/>
          <w:szCs w:val="27"/>
        </w:rPr>
        <w:t>5.</w:t>
      </w:r>
      <w:r w:rsidR="00332324" w:rsidRPr="00F86C2B">
        <w:rPr>
          <w:rFonts w:ascii="Calibri" w:hAnsi="Calibri" w:cs="Calibri"/>
          <w:sz w:val="27"/>
          <w:szCs w:val="27"/>
        </w:rPr>
        <w:t>8</w:t>
      </w:r>
      <w:r w:rsidRPr="00F86C2B">
        <w:rPr>
          <w:rFonts w:ascii="Calibri" w:hAnsi="Calibri" w:cs="Calibri"/>
          <w:sz w:val="27"/>
          <w:szCs w:val="27"/>
        </w:rPr>
        <w:t xml:space="preserve"> Para fins de verificação da autodeclaração, serão realizados os seguintes procedimentos complementares: </w:t>
      </w:r>
    </w:p>
    <w:p w14:paraId="1BAC38BC" w14:textId="77777777" w:rsidR="00FF186D" w:rsidRPr="00F86C2B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F86C2B">
        <w:rPr>
          <w:rFonts w:ascii="Calibri" w:hAnsi="Calibri" w:cs="Calibri"/>
          <w:sz w:val="27"/>
          <w:szCs w:val="27"/>
        </w:rPr>
        <w:t xml:space="preserve">I - procedimento de </w:t>
      </w:r>
      <w:proofErr w:type="spellStart"/>
      <w:r w:rsidRPr="00F86C2B">
        <w:rPr>
          <w:rFonts w:ascii="Calibri" w:hAnsi="Calibri" w:cs="Calibri"/>
          <w:sz w:val="27"/>
          <w:szCs w:val="27"/>
        </w:rPr>
        <w:t>heteroidentificação</w:t>
      </w:r>
      <w:proofErr w:type="spellEnd"/>
      <w:r w:rsidRPr="00F86C2B">
        <w:rPr>
          <w:rFonts w:ascii="Calibri" w:hAnsi="Calibri" w:cs="Calibri"/>
          <w:sz w:val="27"/>
          <w:szCs w:val="27"/>
        </w:rPr>
        <w:t>;</w:t>
      </w:r>
    </w:p>
    <w:p w14:paraId="4FEF6EBA" w14:textId="1F8F68F3" w:rsidR="00FF186D" w:rsidRDefault="00FF186D" w:rsidP="00276F7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BB9FF9A" w14:textId="77777777" w:rsidR="00664277" w:rsidRDefault="00664277" w:rsidP="00276F7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F77A65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6. PRAZO PARA SE INSCREVER</w:t>
      </w:r>
    </w:p>
    <w:p w14:paraId="34AA7014" w14:textId="75556E0D" w:rsidR="00024574" w:rsidRDefault="00FF186D" w:rsidP="0002457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6.1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Para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se inscrever no Edital, o proponente deve encaminhar toda documentação obrigatória relatada no item 7, entre os dias </w:t>
      </w:r>
      <w:r w:rsidR="009F3E86" w:rsidRPr="00E54F0A">
        <w:rPr>
          <w:rFonts w:ascii="Calibri" w:hAnsi="Calibri" w:cs="Calibri"/>
          <w:color w:val="000000" w:themeColor="text1"/>
          <w:sz w:val="27"/>
          <w:szCs w:val="27"/>
        </w:rPr>
        <w:t>06</w:t>
      </w:r>
      <w:r w:rsidR="00B94824" w:rsidRPr="00E54F0A">
        <w:rPr>
          <w:rFonts w:ascii="Calibri" w:hAnsi="Calibri" w:cs="Calibri"/>
          <w:color w:val="000000" w:themeColor="text1"/>
          <w:sz w:val="27"/>
          <w:szCs w:val="27"/>
        </w:rPr>
        <w:t xml:space="preserve"> de dezembro </w:t>
      </w:r>
      <w:r w:rsidR="00024574" w:rsidRPr="00E54F0A">
        <w:rPr>
          <w:rFonts w:ascii="Calibri" w:hAnsi="Calibri" w:cs="Calibri"/>
          <w:color w:val="000000" w:themeColor="text1"/>
          <w:sz w:val="27"/>
          <w:szCs w:val="27"/>
        </w:rPr>
        <w:t xml:space="preserve">de 2023 a </w:t>
      </w:r>
      <w:r w:rsidR="009F3E86" w:rsidRPr="00E54F0A">
        <w:rPr>
          <w:rFonts w:ascii="Calibri" w:hAnsi="Calibri" w:cs="Calibri"/>
          <w:color w:val="000000" w:themeColor="text1"/>
          <w:sz w:val="27"/>
          <w:szCs w:val="27"/>
        </w:rPr>
        <w:t>10</w:t>
      </w:r>
      <w:r w:rsidR="00B94824" w:rsidRPr="00E54F0A">
        <w:rPr>
          <w:rFonts w:ascii="Calibri" w:hAnsi="Calibri" w:cs="Calibri"/>
          <w:color w:val="000000" w:themeColor="text1"/>
          <w:sz w:val="27"/>
          <w:szCs w:val="27"/>
        </w:rPr>
        <w:t xml:space="preserve"> de dezembro</w:t>
      </w:r>
      <w:r w:rsidR="00024574" w:rsidRPr="00E54F0A">
        <w:rPr>
          <w:rFonts w:ascii="Calibri" w:hAnsi="Calibri" w:cs="Calibri"/>
          <w:color w:val="000000" w:themeColor="text1"/>
          <w:sz w:val="27"/>
          <w:szCs w:val="27"/>
        </w:rPr>
        <w:t xml:space="preserve"> de 2023.</w:t>
      </w:r>
    </w:p>
    <w:p w14:paraId="05E8BD40" w14:textId="77777777" w:rsidR="00986FD6" w:rsidRPr="008F0CD5" w:rsidRDefault="00986FD6" w:rsidP="0002457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 w:themeColor="text1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024574" w14:paraId="04A80F3B" w14:textId="77777777" w:rsidTr="00B95647">
        <w:tc>
          <w:tcPr>
            <w:tcW w:w="8494" w:type="dxa"/>
            <w:gridSpan w:val="2"/>
          </w:tcPr>
          <w:p w14:paraId="099A6F2F" w14:textId="77777777" w:rsidR="00024574" w:rsidRPr="00B81ED3" w:rsidRDefault="00024574" w:rsidP="00B95647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  <w:sz w:val="27"/>
                <w:szCs w:val="27"/>
              </w:rPr>
            </w:pPr>
            <w:r w:rsidRPr="00B81ED3">
              <w:rPr>
                <w:rFonts w:ascii="Calibri" w:hAnsi="Calibri" w:cs="Calibri"/>
                <w:b/>
                <w:color w:val="000000"/>
                <w:sz w:val="27"/>
                <w:szCs w:val="27"/>
              </w:rPr>
              <w:t>CRONOGRAMA</w:t>
            </w:r>
          </w:p>
        </w:tc>
      </w:tr>
      <w:tr w:rsidR="00024574" w14:paraId="68250511" w14:textId="77777777" w:rsidTr="00B95647">
        <w:tc>
          <w:tcPr>
            <w:tcW w:w="4247" w:type="dxa"/>
          </w:tcPr>
          <w:p w14:paraId="3E5D03E7" w14:textId="77777777" w:rsidR="00024574" w:rsidRPr="00E54F0A" w:rsidRDefault="00024574" w:rsidP="00B95647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Publicação do Edital</w:t>
            </w:r>
          </w:p>
        </w:tc>
        <w:tc>
          <w:tcPr>
            <w:tcW w:w="4247" w:type="dxa"/>
          </w:tcPr>
          <w:p w14:paraId="116B9AF9" w14:textId="4A4BFFBA" w:rsidR="00024574" w:rsidRPr="00E54F0A" w:rsidRDefault="009F3E86" w:rsidP="00B95647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06</w:t>
            </w:r>
            <w:r w:rsidR="00B94824"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/12</w:t>
            </w:r>
            <w:r w:rsidR="00024574"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/2023</w:t>
            </w:r>
          </w:p>
        </w:tc>
      </w:tr>
      <w:tr w:rsidR="00024574" w14:paraId="413D0A4D" w14:textId="77777777" w:rsidTr="00B95647">
        <w:tc>
          <w:tcPr>
            <w:tcW w:w="4247" w:type="dxa"/>
          </w:tcPr>
          <w:p w14:paraId="6F40495F" w14:textId="77777777" w:rsidR="00024574" w:rsidRPr="00E54F0A" w:rsidRDefault="00024574" w:rsidP="00B95647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Prazo de Inscrição</w:t>
            </w:r>
          </w:p>
        </w:tc>
        <w:tc>
          <w:tcPr>
            <w:tcW w:w="4247" w:type="dxa"/>
          </w:tcPr>
          <w:p w14:paraId="104BA672" w14:textId="45FAE67F" w:rsidR="00024574" w:rsidRPr="00E54F0A" w:rsidRDefault="00C14EE3" w:rsidP="00B95647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0</w:t>
            </w:r>
            <w:r w:rsidR="00986FD6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6/12</w:t>
            </w:r>
            <w:r w:rsidR="009F3E86"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/2023 a 10</w:t>
            </w:r>
            <w:r w:rsidR="00986FD6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/12</w:t>
            </w:r>
            <w:r w:rsidR="00B94824"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/202</w:t>
            </w:r>
            <w:r w:rsidR="00880D10"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3</w:t>
            </w:r>
          </w:p>
        </w:tc>
      </w:tr>
      <w:tr w:rsidR="00024574" w14:paraId="3A182BFD" w14:textId="77777777" w:rsidTr="00B95647">
        <w:tc>
          <w:tcPr>
            <w:tcW w:w="4247" w:type="dxa"/>
          </w:tcPr>
          <w:p w14:paraId="5DC1103A" w14:textId="082EE7F7" w:rsidR="00024574" w:rsidRPr="00E54F0A" w:rsidRDefault="00DD5D2E" w:rsidP="00B95647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Divulgação dos Projetos Habilitados</w:t>
            </w:r>
          </w:p>
        </w:tc>
        <w:tc>
          <w:tcPr>
            <w:tcW w:w="4247" w:type="dxa"/>
          </w:tcPr>
          <w:p w14:paraId="52985C42" w14:textId="0511507B" w:rsidR="00024574" w:rsidRPr="00E54F0A" w:rsidRDefault="009F3E86" w:rsidP="00B95647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12</w:t>
            </w:r>
            <w:r w:rsidR="00B94824"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/12</w:t>
            </w:r>
            <w:r w:rsidR="00024574"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/2023</w:t>
            </w:r>
          </w:p>
        </w:tc>
      </w:tr>
      <w:tr w:rsidR="00024574" w14:paraId="7C396A8F" w14:textId="77777777" w:rsidTr="00B95647">
        <w:tc>
          <w:tcPr>
            <w:tcW w:w="4247" w:type="dxa"/>
          </w:tcPr>
          <w:p w14:paraId="4C5C64D9" w14:textId="77777777" w:rsidR="00024574" w:rsidRPr="00E54F0A" w:rsidRDefault="00024574" w:rsidP="00B95647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Prazo para recurso</w:t>
            </w:r>
          </w:p>
        </w:tc>
        <w:tc>
          <w:tcPr>
            <w:tcW w:w="4247" w:type="dxa"/>
          </w:tcPr>
          <w:p w14:paraId="0F95ADCE" w14:textId="35046AD8" w:rsidR="00024574" w:rsidRPr="00E54F0A" w:rsidRDefault="00986FD6" w:rsidP="00B95647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13/12/2023 a 15</w:t>
            </w:r>
            <w:r w:rsidR="00B94824"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/12</w:t>
            </w:r>
            <w:r w:rsidR="00024574"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/2023</w:t>
            </w:r>
          </w:p>
        </w:tc>
      </w:tr>
      <w:tr w:rsidR="00024574" w14:paraId="3117B223" w14:textId="77777777" w:rsidTr="00B95647">
        <w:tc>
          <w:tcPr>
            <w:tcW w:w="4247" w:type="dxa"/>
          </w:tcPr>
          <w:p w14:paraId="41B9EF07" w14:textId="77777777" w:rsidR="00024574" w:rsidRPr="00E54F0A" w:rsidRDefault="00024574" w:rsidP="00B95647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Homologação do Resultado Final</w:t>
            </w:r>
          </w:p>
        </w:tc>
        <w:tc>
          <w:tcPr>
            <w:tcW w:w="4247" w:type="dxa"/>
          </w:tcPr>
          <w:p w14:paraId="1513BBC8" w14:textId="6ABA3DFB" w:rsidR="00024574" w:rsidRPr="00E54F0A" w:rsidRDefault="00986FD6" w:rsidP="00B95647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18</w:t>
            </w:r>
            <w:r w:rsidR="00024574"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/12/2023</w:t>
            </w:r>
          </w:p>
        </w:tc>
      </w:tr>
      <w:tr w:rsidR="00024574" w14:paraId="26600184" w14:textId="77777777" w:rsidTr="00B95647">
        <w:tc>
          <w:tcPr>
            <w:tcW w:w="4247" w:type="dxa"/>
          </w:tcPr>
          <w:p w14:paraId="7519B151" w14:textId="77777777" w:rsidR="00024574" w:rsidRPr="00E54F0A" w:rsidRDefault="00024574" w:rsidP="00B95647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Repasse do recurso aos contemplados</w:t>
            </w:r>
          </w:p>
        </w:tc>
        <w:tc>
          <w:tcPr>
            <w:tcW w:w="4247" w:type="dxa"/>
          </w:tcPr>
          <w:p w14:paraId="75B47100" w14:textId="05C1D0C8" w:rsidR="00024574" w:rsidRPr="00E54F0A" w:rsidRDefault="008F0CD5" w:rsidP="00B95647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20</w:t>
            </w:r>
            <w:r w:rsidR="00024574" w:rsidRPr="00E54F0A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/12/2023</w:t>
            </w:r>
          </w:p>
        </w:tc>
      </w:tr>
    </w:tbl>
    <w:p w14:paraId="445CBE8C" w14:textId="251BCF1F" w:rsidR="00FF186D" w:rsidRDefault="00FF186D" w:rsidP="000245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6E59E05" w14:textId="21EC03C7" w:rsidR="006423C7" w:rsidRDefault="006423C7" w:rsidP="000245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659BA96" w14:textId="77777777" w:rsidR="006423C7" w:rsidRDefault="006423C7" w:rsidP="000245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506C81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7. COMO SE INSCREVER</w:t>
      </w:r>
    </w:p>
    <w:p w14:paraId="6037F6C5" w14:textId="1D8330D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7.1 O proponente deve encaminhar a documentação obrigatória </w:t>
      </w:r>
      <w:r w:rsidR="00CD7E64">
        <w:rPr>
          <w:rFonts w:ascii="Calibri" w:hAnsi="Calibri" w:cs="Calibri"/>
          <w:color w:val="000000"/>
          <w:sz w:val="27"/>
          <w:szCs w:val="27"/>
        </w:rPr>
        <w:t>de que trata o item 7.2</w:t>
      </w:r>
      <w:proofErr w:type="gramStart"/>
      <w:r w:rsidR="00CD7E64">
        <w:rPr>
          <w:rFonts w:ascii="Calibri" w:hAnsi="Calibri" w:cs="Calibri"/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do </w:t>
      </w:r>
      <w:r w:rsidR="00CD7E64">
        <w:rPr>
          <w:rFonts w:ascii="Calibri" w:hAnsi="Calibri" w:cs="Calibri"/>
          <w:color w:val="000000"/>
          <w:sz w:val="27"/>
          <w:szCs w:val="27"/>
        </w:rPr>
        <w:t>por meio do link que estará disponível no site  </w:t>
      </w:r>
      <w:r w:rsidR="00CD7E64" w:rsidRPr="00110735">
        <w:rPr>
          <w:rFonts w:ascii="Calibri" w:hAnsi="Calibri" w:cs="Calibri"/>
          <w:sz w:val="27"/>
          <w:szCs w:val="27"/>
        </w:rPr>
        <w:t>www.</w:t>
      </w:r>
      <w:r w:rsidR="00CD7E64">
        <w:rPr>
          <w:rFonts w:ascii="Calibri" w:hAnsi="Calibri" w:cs="Calibri"/>
          <w:sz w:val="27"/>
          <w:szCs w:val="27"/>
        </w:rPr>
        <w:t>gloriadedourados</w:t>
      </w:r>
      <w:r w:rsidR="00CD7E64" w:rsidRPr="00110735">
        <w:rPr>
          <w:rFonts w:ascii="Calibri" w:hAnsi="Calibri" w:cs="Calibri"/>
          <w:sz w:val="27"/>
          <w:szCs w:val="27"/>
        </w:rPr>
        <w:t>.ms.gov.br.</w:t>
      </w:r>
      <w:r w:rsidR="00003A85">
        <w:rPr>
          <w:rFonts w:ascii="Calibri" w:hAnsi="Calibri" w:cs="Calibri"/>
          <w:color w:val="FF0000"/>
          <w:sz w:val="27"/>
          <w:szCs w:val="27"/>
        </w:rPr>
        <w:t xml:space="preserve"> </w:t>
      </w:r>
    </w:p>
    <w:p w14:paraId="5E02D58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7.2 O proponente deve enviar a seguinte documentação para formalizar sua inscrição:</w:t>
      </w:r>
    </w:p>
    <w:p w14:paraId="2DC6A6D0" w14:textId="64FAFD6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a) Formulário de inscrição (Anexo II) que </w:t>
      </w:r>
      <w:r w:rsidR="00E91292">
        <w:rPr>
          <w:rFonts w:ascii="Calibri" w:hAnsi="Calibri" w:cs="Calibri"/>
          <w:color w:val="000000"/>
          <w:sz w:val="27"/>
          <w:szCs w:val="27"/>
        </w:rPr>
        <w:t>constitui</w:t>
      </w:r>
      <w:r>
        <w:rPr>
          <w:rFonts w:ascii="Calibri" w:hAnsi="Calibri" w:cs="Calibri"/>
          <w:color w:val="000000"/>
          <w:sz w:val="27"/>
          <w:szCs w:val="27"/>
        </w:rPr>
        <w:t xml:space="preserve"> o Plano de Trabalho (projeto); </w:t>
      </w:r>
    </w:p>
    <w:p w14:paraId="38FA3C5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Currículo do proponente; </w:t>
      </w:r>
    </w:p>
    <w:p w14:paraId="72E90FE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c) Documentos pessoais do proponente CPF e RG (se Pessoa Física); </w:t>
      </w:r>
    </w:p>
    <w:p w14:paraId="1E4DD63D" w14:textId="46B1AE4B" w:rsidR="00FF186D" w:rsidRDefault="00F86C2B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</w:t>
      </w:r>
      <w:r w:rsidR="00FF186D">
        <w:rPr>
          <w:rFonts w:ascii="Calibri" w:hAnsi="Calibri" w:cs="Calibri"/>
          <w:color w:val="000000"/>
          <w:sz w:val="27"/>
          <w:szCs w:val="27"/>
        </w:rPr>
        <w:t>) Documentos específicos relacionados na categoria de apoio em que o projeto será inscrito conforme Anexo I, quando houver; </w:t>
      </w:r>
    </w:p>
    <w:p w14:paraId="2B209916" w14:textId="54B10ECB" w:rsidR="00FF186D" w:rsidRDefault="00F86C2B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</w:t>
      </w:r>
      <w:r w:rsidR="00FF186D">
        <w:rPr>
          <w:rFonts w:ascii="Calibri" w:hAnsi="Calibri" w:cs="Calibri"/>
          <w:color w:val="000000"/>
          <w:sz w:val="27"/>
          <w:szCs w:val="27"/>
        </w:rPr>
        <w:t>) Outros documentos que o proponente julgar necessário para auxiliar na avaliação do mérito cultural do projeto. </w:t>
      </w:r>
    </w:p>
    <w:p w14:paraId="33C6E91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7.3 O proponente é responsável pelo envio dos documentos e pela qualidade visual, conteúdo dos arquivos e informações de seu projeto. </w:t>
      </w:r>
    </w:p>
    <w:p w14:paraId="70E9C0BE" w14:textId="7E1AE50C" w:rsidR="00FF186D" w:rsidRPr="00F86C2B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7.4 Cada Proponente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242A08">
        <w:rPr>
          <w:rFonts w:ascii="Calibri" w:hAnsi="Calibri" w:cs="Calibri"/>
          <w:color w:val="000000"/>
          <w:sz w:val="27"/>
          <w:szCs w:val="27"/>
        </w:rPr>
        <w:t>poderão concorrer</w:t>
      </w:r>
      <w:r>
        <w:rPr>
          <w:rFonts w:ascii="Calibri" w:hAnsi="Calibri" w:cs="Calibri"/>
          <w:color w:val="000000"/>
          <w:sz w:val="27"/>
          <w:szCs w:val="27"/>
        </w:rPr>
        <w:t xml:space="preserve"> neste edital com, no máximo </w:t>
      </w:r>
      <w:r w:rsidR="00A61C91">
        <w:rPr>
          <w:rFonts w:ascii="Calibri" w:hAnsi="Calibri" w:cs="Calibri"/>
          <w:sz w:val="27"/>
          <w:szCs w:val="27"/>
        </w:rPr>
        <w:t>01 (</w:t>
      </w:r>
      <w:r w:rsidR="00003A85" w:rsidRPr="00F86C2B">
        <w:rPr>
          <w:rFonts w:ascii="Calibri" w:hAnsi="Calibri" w:cs="Calibri"/>
          <w:sz w:val="27"/>
          <w:szCs w:val="27"/>
        </w:rPr>
        <w:t>um) projeto.</w:t>
      </w:r>
    </w:p>
    <w:p w14:paraId="5294369A" w14:textId="7CABEFAD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7.5 Os projetos apresentados deverão conter previsão de execução não superior a </w:t>
      </w:r>
      <w:r w:rsidR="002862E2">
        <w:rPr>
          <w:rFonts w:ascii="Calibri" w:hAnsi="Calibri" w:cs="Calibri"/>
          <w:sz w:val="27"/>
          <w:szCs w:val="27"/>
        </w:rPr>
        <w:t>12 meses, a contar da data de assinatura do Termo de Execução Cultural.</w:t>
      </w:r>
    </w:p>
    <w:p w14:paraId="1AFF9C45" w14:textId="58573E4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7.6 O proponente deve se responsabilizar pelo acompanhamento das atualizações/publicações pertinentes ao edital e seus prazos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nos canais formais de comunicação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50B83D65" w14:textId="7DBF9A28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7.7 As inscrições </w:t>
      </w:r>
      <w:r w:rsidR="00E91292">
        <w:rPr>
          <w:rFonts w:ascii="Calibri" w:hAnsi="Calibri" w:cs="Calibri"/>
          <w:color w:val="000000"/>
          <w:sz w:val="27"/>
          <w:szCs w:val="27"/>
        </w:rPr>
        <w:t>d</w:t>
      </w:r>
      <w:r>
        <w:rPr>
          <w:rFonts w:ascii="Calibri" w:hAnsi="Calibri" w:cs="Calibri"/>
          <w:color w:val="000000"/>
          <w:sz w:val="27"/>
          <w:szCs w:val="27"/>
        </w:rPr>
        <w:t>este edital são gratuitas.</w:t>
      </w:r>
    </w:p>
    <w:p w14:paraId="5B7A8C1F" w14:textId="77777777" w:rsidR="00036BEC" w:rsidRDefault="00036BEC" w:rsidP="00036BE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294254">
        <w:rPr>
          <w:rFonts w:ascii="Calibri" w:hAnsi="Calibri" w:cs="Calibri"/>
          <w:color w:val="000000"/>
          <w:sz w:val="27"/>
          <w:szCs w:val="27"/>
        </w:rPr>
        <w:t>7.8 As propostas que apresentem quaisquer formas de preconceito de origem, raça, etnia, gênero, cor, idade ou outras formas de discriminação serão desclassificadas, com fundamento no disposto no </w:t>
      </w:r>
      <w:hyperlink r:id="rId7" w:anchor="art3iv" w:history="1">
        <w:r w:rsidRPr="00294254">
          <w:rPr>
            <w:rFonts w:ascii="Calibri" w:hAnsi="Calibri" w:cs="Calibri"/>
            <w:color w:val="000000"/>
            <w:sz w:val="27"/>
            <w:szCs w:val="27"/>
          </w:rPr>
          <w:t>inciso IV do caput do art. 3º da Constituição,</w:t>
        </w:r>
      </w:hyperlink>
      <w:r w:rsidRPr="00294254">
        <w:rPr>
          <w:rFonts w:ascii="Calibri" w:hAnsi="Calibri" w:cs="Calibri"/>
          <w:color w:val="000000"/>
          <w:sz w:val="27"/>
          <w:szCs w:val="27"/>
        </w:rPr>
        <w:t> garantidos o contraditório e a ampla defesa.</w:t>
      </w:r>
    </w:p>
    <w:p w14:paraId="45E41EB3" w14:textId="77777777" w:rsidR="00036BEC" w:rsidRDefault="00036BE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A9FEB2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8. PLANILHA ORÇAMENTÁRIA DOS PROJETOS </w:t>
      </w:r>
    </w:p>
    <w:p w14:paraId="640C61F9" w14:textId="4143B67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8.1 O proponente deve </w:t>
      </w:r>
      <w:r w:rsidR="00E91292">
        <w:rPr>
          <w:rFonts w:ascii="Calibri" w:hAnsi="Calibri" w:cs="Calibri"/>
          <w:color w:val="000000"/>
          <w:sz w:val="27"/>
          <w:szCs w:val="27"/>
        </w:rPr>
        <w:t>preencher a planilha orçamentária presente no Formulário de Inscrição</w:t>
      </w:r>
      <w:r>
        <w:rPr>
          <w:rFonts w:ascii="Calibri" w:hAnsi="Calibri" w:cs="Calibri"/>
          <w:color w:val="000000"/>
          <w:sz w:val="27"/>
          <w:szCs w:val="27"/>
        </w:rPr>
        <w:t>, informando como será utilizado o recurso financeiro recebido.</w:t>
      </w:r>
    </w:p>
    <w:p w14:paraId="4A17799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8.2 A estimativa de custos do projeto será prevista por categorias, sem a necessidade de detalhamento por item de despesa, conforme § 1º do art. 24 do Decreto 11.453/2023.</w:t>
      </w:r>
    </w:p>
    <w:p w14:paraId="01A000B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8.3 A compatibilidade entre a estimativa de custos do projeto e os preços praticados no mercado será avaliada pelos membros da comissão de seleção, de acordo com tabelas referenciais de valores, ou com outros métodos de verificação de valores praticados no mercado.</w:t>
      </w:r>
    </w:p>
    <w:p w14:paraId="3C97E519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>8.4 A estimativa de custos do projeto poderá apresentar valores divergentes das práticas de mercado convencionais na hipótese de haver significativa excepcionalidade no contexto de sua implementação, consideradas variáveis territoriais e geográficas e situações específicas, como a de povos indígenas, ribeirinhos, atingidos por barragens e comunidades quilombolas e tradicionais.</w:t>
      </w:r>
    </w:p>
    <w:p w14:paraId="2A3CCB32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lastRenderedPageBreak/>
        <w:t>8.5 Os itens da planilha orçamentária poderão ser glosados, ou seja, vetados, total ou parcialmente</w:t>
      </w:r>
      <w:r>
        <w:rPr>
          <w:rFonts w:ascii="Calibri" w:hAnsi="Calibri" w:cs="Calibri"/>
          <w:color w:val="000000"/>
          <w:sz w:val="27"/>
          <w:szCs w:val="27"/>
        </w:rPr>
        <w:t>, pela Comissão de Seleção,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se, após análise, não forem considerados com preços compatíveis aos praticados no mercado ou forem considerados incoerentes e em desconformidade com o projeto apresentado.</w:t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CB2E0CE" w14:textId="6CB143CF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8.6 Caso o proponente discorde dos valores glosados (vetados) poderá apresentar recurso na fase de mérito cultural</w:t>
      </w:r>
      <w:r w:rsidR="002F1FDB">
        <w:rPr>
          <w:rFonts w:ascii="Calibri" w:hAnsi="Calibri" w:cs="Calibri"/>
          <w:color w:val="000000"/>
          <w:sz w:val="27"/>
          <w:szCs w:val="27"/>
        </w:rPr>
        <w:t>.</w:t>
      </w:r>
    </w:p>
    <w:p w14:paraId="55672975" w14:textId="32DC0B6E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8.7 O valor solicitado não poderá ser superior ao valor máximo destinado a cada projeto</w:t>
      </w:r>
      <w:r w:rsidR="002F1FDB">
        <w:rPr>
          <w:rFonts w:ascii="Calibri" w:hAnsi="Calibri" w:cs="Calibri"/>
          <w:color w:val="000000"/>
          <w:sz w:val="27"/>
          <w:szCs w:val="27"/>
        </w:rPr>
        <w:t>.</w:t>
      </w:r>
    </w:p>
    <w:p w14:paraId="29BCD79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CA8B78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9. ACESSIBILIDADE</w:t>
      </w:r>
    </w:p>
    <w:p w14:paraId="7F952B1A" w14:textId="462ECDF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9.1 Os projetos devem contar com medidas de acessibilidade física, atitudinal e comunicacional compatíveis com as características dos produtos resultantes do objeto, nos termos do disposto na </w:t>
      </w:r>
      <w:hyperlink r:id="rId8" w:tgtFrame="_blank" w:history="1">
        <w:r>
          <w:rPr>
            <w:rStyle w:val="Hyperlink"/>
            <w:rFonts w:ascii="Calibri" w:hAnsi="Calibri" w:cs="Calibri"/>
            <w:sz w:val="27"/>
            <w:szCs w:val="27"/>
          </w:rPr>
          <w:t>Lei nº 13.146, de 6 de julho de 2015</w:t>
        </w:r>
      </w:hyperlink>
      <w:r>
        <w:rPr>
          <w:rFonts w:ascii="Calibri" w:hAnsi="Calibri" w:cs="Calibri"/>
          <w:color w:val="000000"/>
          <w:sz w:val="27"/>
          <w:szCs w:val="27"/>
        </w:rPr>
        <w:t> (Lei Brasileira de Inclusão</w:t>
      </w:r>
      <w:r w:rsidR="00E91292">
        <w:rPr>
          <w:rFonts w:ascii="Calibri" w:hAnsi="Calibri" w:cs="Calibri"/>
          <w:color w:val="000000"/>
          <w:sz w:val="27"/>
          <w:szCs w:val="27"/>
        </w:rPr>
        <w:t xml:space="preserve"> da Pessoa com Deficiência</w:t>
      </w:r>
      <w:r>
        <w:rPr>
          <w:rFonts w:ascii="Calibri" w:hAnsi="Calibri" w:cs="Calibri"/>
          <w:color w:val="000000"/>
          <w:sz w:val="27"/>
          <w:szCs w:val="27"/>
        </w:rPr>
        <w:t>), de modo a contemplar:</w:t>
      </w:r>
    </w:p>
    <w:p w14:paraId="18A370B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- no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5128087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no aspecto comunicacional, recursos de acessibilidade para permitir o acesso de pessoas com deficiência intelectual, auditiva ou visual ao conteúdo dos produtos culturais gerados pelo projeto, pela iniciativa ou pelo espaço;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e</w:t>
      </w:r>
      <w:proofErr w:type="gramEnd"/>
    </w:p>
    <w:p w14:paraId="07D91A2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2ECD96C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9.2 Especificamente para pessoas com deficiência, mecanismos de protagonismo e participação poderão ser concretizados também por meio das seguintes iniciativas, entre outras:</w:t>
      </w:r>
    </w:p>
    <w:p w14:paraId="201EEC4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- adaptação de espaços culturais com residências inclusivas;</w:t>
      </w:r>
    </w:p>
    <w:p w14:paraId="5D5AFCF0" w14:textId="11FF717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 -</w:t>
      </w:r>
      <w:r w:rsidR="00276F7F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utilização de tecnologias assistivas, ajudas técnicas e produtos com desenho universal;</w:t>
      </w:r>
    </w:p>
    <w:p w14:paraId="06A6764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medidas de prevenção e erradicação de barreiras atitudinais;</w:t>
      </w:r>
    </w:p>
    <w:p w14:paraId="3B145BA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contratação de serviços de assistência por acompanhante;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ou</w:t>
      </w:r>
      <w:proofErr w:type="gramEnd"/>
    </w:p>
    <w:p w14:paraId="170C278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V - oferta de ações de formação e capacitação acessíveis a pessoas com deficiência.</w:t>
      </w:r>
    </w:p>
    <w:p w14:paraId="4855191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9.3 Os projetos devem prever obrigatoriamente medidas de acessibilidade, sendo assegurado para essa finalidade no mínimo 10% do valor total do projeto.</w:t>
      </w:r>
    </w:p>
    <w:p w14:paraId="09B2C3CC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9.4 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A utilização do percentual mínimo de 10% de que trata o </w:t>
      </w:r>
      <w:r>
        <w:rPr>
          <w:rFonts w:ascii="Calibri" w:hAnsi="Calibri" w:cs="Calibri"/>
          <w:color w:val="000000"/>
          <w:sz w:val="27"/>
          <w:szCs w:val="27"/>
        </w:rPr>
        <w:t>item 9.3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pode ser excepcionalmente dispensada quando:</w:t>
      </w:r>
    </w:p>
    <w:p w14:paraId="2A0E2F18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 xml:space="preserve">I - for inaplicável em razão das características do objeto cultural, a exemplo de projetos cujo objeto seja o desenvolvimento de roteiro e licenciamento de obra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audiovisual ;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ou</w:t>
      </w:r>
    </w:p>
    <w:p w14:paraId="7D317838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>II - quando o projeto já contemplar integralmente as medidas de acessibilidade compatíveis com as características do objeto cultural.</w:t>
      </w:r>
    </w:p>
    <w:p w14:paraId="6DDDE7A3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9.5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Para projetos cujo objeto seja a produção audiovisual, consideram-se integralmente cumpridas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as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medidas de acessibilidade de que trata o </w:t>
      </w:r>
      <w:r>
        <w:rPr>
          <w:rFonts w:ascii="Calibri" w:hAnsi="Calibri" w:cs="Calibri"/>
          <w:color w:val="000000"/>
          <w:sz w:val="27"/>
          <w:szCs w:val="27"/>
        </w:rPr>
        <w:t>subitem II do item 9.4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quando a produção  contemplar legendagem, legendagem descritiva, audiodescrição e LIBRAS - Língua Brasileira de Sinais. </w:t>
      </w:r>
    </w:p>
    <w:p w14:paraId="013C8BC6" w14:textId="7649CB5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</w:t>
      </w:r>
      <w:r w:rsidR="00332324">
        <w:rPr>
          <w:rFonts w:ascii="Calibri" w:hAnsi="Calibri" w:cs="Calibri"/>
          <w:color w:val="000000"/>
          <w:sz w:val="27"/>
          <w:szCs w:val="27"/>
        </w:rPr>
        <w:t>6</w:t>
      </w:r>
      <w:r>
        <w:rPr>
          <w:rFonts w:ascii="Calibri" w:hAnsi="Calibri" w:cs="Calibri"/>
          <w:color w:val="000000"/>
          <w:sz w:val="27"/>
          <w:szCs w:val="27"/>
        </w:rPr>
        <w:t xml:space="preserve"> O proponente deve apresentar justificativa para os casos em que o percentual mínimo de 10% é inaplicável.  </w:t>
      </w:r>
    </w:p>
    <w:p w14:paraId="2E6D9B1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DE2C6B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10. CONTRAPARTIDA</w:t>
      </w:r>
    </w:p>
    <w:p w14:paraId="3B48DFAA" w14:textId="75B955C5" w:rsidR="000A2828" w:rsidRDefault="007B6A3D" w:rsidP="000A28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10.1 Os agentes culturais contemplados neste edital deverão garantir, como contrapartida, as seguintes medidas:</w:t>
      </w:r>
    </w:p>
    <w:p w14:paraId="063F2EAF" w14:textId="77777777" w:rsidR="007B6A3D" w:rsidRDefault="007B6A3D" w:rsidP="007B6A3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- a realização de atividades destinadas, prioritariamente, aos alunos e professores de escolas públicas ou universidades, públicas ou privadas, que tenham estudantes do Programa Universidade para Todos 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Prouni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), bem como aos profissionais de saúde, preferencialmente aqueles envolvidos no combate à pandemia, e a pessoas integrantes de grupos e coletivos culturais e de associações comunitárias, ou de atividades em espaços públicos de sua comunidade, de forma gratuita;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e</w:t>
      </w:r>
      <w:proofErr w:type="gramEnd"/>
    </w:p>
    <w:p w14:paraId="40EEAE84" w14:textId="77777777" w:rsidR="007B6A3D" w:rsidRDefault="007B6A3D" w:rsidP="007B6A3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sempre que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possível, exibições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com interação popular por meio da internet ou exibições públicas, quando aplicável, com distribuição gratuita de ingressos para os grupos referidos no item I, em intervalos regulares.</w:t>
      </w:r>
    </w:p>
    <w:p w14:paraId="7C053E0B" w14:textId="4AA08E1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10.</w:t>
      </w:r>
      <w:r w:rsidR="007B6A3D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 xml:space="preserve"> As contrapartidas deverão ser informadas no Formulário de Inscrição e devem ser executadas até </w:t>
      </w:r>
      <w:r w:rsidR="00003A85" w:rsidRPr="006E5FCA">
        <w:rPr>
          <w:rFonts w:ascii="Calibri" w:hAnsi="Calibri" w:cs="Calibri"/>
          <w:sz w:val="27"/>
          <w:szCs w:val="27"/>
        </w:rPr>
        <w:t>o final da execução do projeto, de acordo com o Termo de Execução assinado.</w:t>
      </w:r>
    </w:p>
    <w:p w14:paraId="01CF65E6" w14:textId="621C5EAD" w:rsidR="008D61A2" w:rsidRDefault="00FF186D" w:rsidP="000A28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C3F1A3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11. ETAPAS DO EDITAL</w:t>
      </w:r>
    </w:p>
    <w:p w14:paraId="3BDE6C6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11.1 A seleção dos projetos submetidos a este Edital será composta das seguintes etapas:</w:t>
      </w:r>
    </w:p>
    <w:p w14:paraId="5EF187E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- Análise de mérito cultural dos projetos: fase de análise do projeto realizada por comissão de seleção; e</w:t>
      </w:r>
    </w:p>
    <w:p w14:paraId="72F6A21F" w14:textId="5E5EE313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 - Habilitação: fase de análise dos documentos de habilitação do proponente</w:t>
      </w:r>
      <w:r w:rsidR="008D61A2">
        <w:rPr>
          <w:rFonts w:ascii="Calibri" w:hAnsi="Calibri" w:cs="Calibri"/>
          <w:color w:val="000000"/>
          <w:sz w:val="27"/>
          <w:szCs w:val="27"/>
        </w:rPr>
        <w:t>.</w:t>
      </w:r>
    </w:p>
    <w:p w14:paraId="7AB661D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1D55CF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12. ANÁLISE DE MÉRITO CULTURAL DOS PROJETOS </w:t>
      </w:r>
    </w:p>
    <w:p w14:paraId="315D1992" w14:textId="1174ACA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12.1 Entende-se por “</w:t>
      </w:r>
      <w:r w:rsidR="000A2828">
        <w:rPr>
          <w:rFonts w:ascii="Calibri" w:hAnsi="Calibri" w:cs="Calibri"/>
          <w:color w:val="000000"/>
          <w:sz w:val="27"/>
          <w:szCs w:val="27"/>
        </w:rPr>
        <w:t>Análise</w:t>
      </w:r>
      <w:r>
        <w:rPr>
          <w:rFonts w:ascii="Calibri" w:hAnsi="Calibri" w:cs="Calibri"/>
          <w:color w:val="000000"/>
          <w:sz w:val="27"/>
          <w:szCs w:val="27"/>
        </w:rPr>
        <w:t xml:space="preserve"> de mérito cultural" a identificação, tanto individual quanto sobre seu contexto social, de aspectos relevantes dos projetos culturais, concorrentes em uma mesma categoria de apoio, realizada por meio da </w:t>
      </w:r>
      <w:r w:rsidR="000A2828">
        <w:rPr>
          <w:rFonts w:ascii="Calibri" w:hAnsi="Calibri" w:cs="Calibri"/>
          <w:color w:val="000000"/>
          <w:sz w:val="27"/>
          <w:szCs w:val="27"/>
        </w:rPr>
        <w:t>atribuição</w:t>
      </w:r>
      <w:r>
        <w:rPr>
          <w:rFonts w:ascii="Calibri" w:hAnsi="Calibri" w:cs="Calibri"/>
          <w:color w:val="000000"/>
          <w:sz w:val="27"/>
          <w:szCs w:val="27"/>
        </w:rPr>
        <w:t xml:space="preserve"> fundamentada de notas aos critérios descritos neste edital.</w:t>
      </w:r>
    </w:p>
    <w:p w14:paraId="4595E267" w14:textId="221B5C71" w:rsidR="000A2828" w:rsidRDefault="00FF186D" w:rsidP="000A28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12.2 Por </w:t>
      </w:r>
      <w:r w:rsidR="000A2828">
        <w:rPr>
          <w:rFonts w:ascii="Calibri" w:hAnsi="Calibri" w:cs="Calibri"/>
          <w:color w:val="000000"/>
          <w:sz w:val="27"/>
          <w:szCs w:val="27"/>
        </w:rPr>
        <w:t>análise</w:t>
      </w:r>
      <w:r>
        <w:rPr>
          <w:rFonts w:ascii="Calibri" w:hAnsi="Calibri" w:cs="Calibri"/>
          <w:color w:val="000000"/>
          <w:sz w:val="27"/>
          <w:szCs w:val="27"/>
        </w:rPr>
        <w:t xml:space="preserve"> comparativa compreende-se a </w:t>
      </w:r>
      <w:r w:rsidR="000A2828">
        <w:rPr>
          <w:rFonts w:ascii="Calibri" w:hAnsi="Calibri" w:cs="Calibri"/>
          <w:color w:val="000000"/>
          <w:sz w:val="27"/>
          <w:szCs w:val="27"/>
        </w:rPr>
        <w:t>análise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0A2828">
        <w:rPr>
          <w:rFonts w:ascii="Calibri" w:hAnsi="Calibri" w:cs="Calibri"/>
          <w:color w:val="000000"/>
          <w:sz w:val="27"/>
          <w:szCs w:val="27"/>
        </w:rPr>
        <w:t>não</w:t>
      </w:r>
      <w:r>
        <w:rPr>
          <w:rFonts w:ascii="Calibri" w:hAnsi="Calibri" w:cs="Calibri"/>
          <w:color w:val="000000"/>
          <w:sz w:val="27"/>
          <w:szCs w:val="27"/>
        </w:rPr>
        <w:t xml:space="preserve"> apenas dos itens individuais de cada projeto, mas de suas propostas, impactos e </w:t>
      </w:r>
      <w:r w:rsidR="000A2828">
        <w:rPr>
          <w:rFonts w:ascii="Calibri" w:hAnsi="Calibri" w:cs="Calibri"/>
          <w:color w:val="000000"/>
          <w:sz w:val="27"/>
          <w:szCs w:val="27"/>
        </w:rPr>
        <w:t>relevância</w:t>
      </w:r>
      <w:r>
        <w:rPr>
          <w:rFonts w:ascii="Calibri" w:hAnsi="Calibri" w:cs="Calibri"/>
          <w:color w:val="000000"/>
          <w:sz w:val="27"/>
          <w:szCs w:val="27"/>
        </w:rPr>
        <w:t xml:space="preserve"> em </w:t>
      </w:r>
      <w:r w:rsidR="000A2828">
        <w:rPr>
          <w:rFonts w:ascii="Calibri" w:hAnsi="Calibri" w:cs="Calibri"/>
          <w:color w:val="000000"/>
          <w:sz w:val="27"/>
          <w:szCs w:val="27"/>
        </w:rPr>
        <w:t>relação</w:t>
      </w:r>
      <w:r>
        <w:rPr>
          <w:rFonts w:ascii="Calibri" w:hAnsi="Calibri" w:cs="Calibri"/>
          <w:color w:val="000000"/>
          <w:sz w:val="27"/>
          <w:szCs w:val="27"/>
        </w:rPr>
        <w:t xml:space="preserve"> aos outros projetos inscritos na mesma categoria. A </w:t>
      </w:r>
      <w:r w:rsidR="000A2828">
        <w:rPr>
          <w:rFonts w:ascii="Calibri" w:hAnsi="Calibri" w:cs="Calibri"/>
          <w:color w:val="000000"/>
          <w:sz w:val="27"/>
          <w:szCs w:val="27"/>
        </w:rPr>
        <w:t>pontuação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 é </w:t>
      </w:r>
      <w:r w:rsidR="000A2828">
        <w:rPr>
          <w:rFonts w:ascii="Calibri" w:hAnsi="Calibri" w:cs="Calibri"/>
          <w:color w:val="000000"/>
          <w:sz w:val="27"/>
          <w:szCs w:val="27"/>
        </w:rPr>
        <w:t>atribuída</w:t>
      </w:r>
      <w:r>
        <w:rPr>
          <w:rFonts w:ascii="Calibri" w:hAnsi="Calibri" w:cs="Calibri"/>
          <w:color w:val="000000"/>
          <w:sz w:val="27"/>
          <w:szCs w:val="27"/>
        </w:rPr>
        <w:t xml:space="preserve"> em </w:t>
      </w:r>
      <w:r w:rsidR="000A2828">
        <w:rPr>
          <w:rFonts w:ascii="Calibri" w:hAnsi="Calibri" w:cs="Calibri"/>
          <w:color w:val="000000"/>
          <w:sz w:val="27"/>
          <w:szCs w:val="27"/>
        </w:rPr>
        <w:t>função</w:t>
      </w:r>
      <w:r>
        <w:rPr>
          <w:rFonts w:ascii="Calibri" w:hAnsi="Calibri" w:cs="Calibri"/>
          <w:color w:val="000000"/>
          <w:sz w:val="27"/>
          <w:szCs w:val="27"/>
        </w:rPr>
        <w:t xml:space="preserve"> desta </w:t>
      </w:r>
      <w:r w:rsidR="000A2828">
        <w:rPr>
          <w:rFonts w:ascii="Calibri" w:hAnsi="Calibri" w:cs="Calibri"/>
          <w:color w:val="000000"/>
          <w:sz w:val="27"/>
          <w:szCs w:val="27"/>
        </w:rPr>
        <w:t>comparação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43155AFD" w14:textId="4955541D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12.3 A análise dos projetos culturais será realizada por comiss</w:t>
      </w:r>
      <w:r w:rsidR="004854B2">
        <w:rPr>
          <w:rFonts w:ascii="Calibri" w:hAnsi="Calibri" w:cs="Calibri"/>
          <w:color w:val="000000"/>
          <w:sz w:val="27"/>
          <w:szCs w:val="27"/>
        </w:rPr>
        <w:t xml:space="preserve">ão </w:t>
      </w:r>
      <w:r>
        <w:rPr>
          <w:rFonts w:ascii="Calibri" w:hAnsi="Calibri" w:cs="Calibri"/>
          <w:color w:val="000000"/>
          <w:sz w:val="27"/>
          <w:szCs w:val="27"/>
        </w:rPr>
        <w:t>de seleção formada por</w:t>
      </w:r>
      <w:r>
        <w:rPr>
          <w:rFonts w:ascii="Calibri" w:hAnsi="Calibri" w:cs="Calibri"/>
          <w:color w:val="FF0000"/>
          <w:sz w:val="27"/>
          <w:szCs w:val="27"/>
        </w:rPr>
        <w:t> </w:t>
      </w:r>
      <w:r w:rsidR="00003A85" w:rsidRPr="006E5FCA">
        <w:rPr>
          <w:rFonts w:ascii="Calibri" w:hAnsi="Calibri" w:cs="Calibri"/>
          <w:sz w:val="27"/>
          <w:szCs w:val="27"/>
        </w:rPr>
        <w:t xml:space="preserve">servidores indicados pela Prefeitura Municipal de </w:t>
      </w:r>
      <w:r w:rsidR="002A2CA6">
        <w:rPr>
          <w:rFonts w:ascii="Calibri" w:hAnsi="Calibri" w:cs="Calibri"/>
          <w:sz w:val="27"/>
          <w:szCs w:val="27"/>
        </w:rPr>
        <w:t>GLÓRIA DE DOURADOS</w:t>
      </w:r>
      <w:r w:rsidR="00003A85" w:rsidRPr="006E5FCA">
        <w:rPr>
          <w:rFonts w:ascii="Calibri" w:hAnsi="Calibri" w:cs="Calibri"/>
          <w:sz w:val="27"/>
          <w:szCs w:val="27"/>
        </w:rPr>
        <w:t>.</w:t>
      </w:r>
    </w:p>
    <w:p w14:paraId="5D31C4A7" w14:textId="3E16C38C" w:rsidR="004854B2" w:rsidRPr="006E5FCA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12.4 A Comissão de Seleção será coordenada por </w:t>
      </w:r>
      <w:r w:rsidR="00003A85" w:rsidRPr="006E5FCA">
        <w:rPr>
          <w:rFonts w:ascii="Calibri" w:hAnsi="Calibri" w:cs="Calibri"/>
          <w:sz w:val="27"/>
          <w:szCs w:val="27"/>
        </w:rPr>
        <w:t xml:space="preserve">servidor designado pela Prefeitura Municipal de </w:t>
      </w:r>
      <w:r w:rsidR="002A2CA6">
        <w:rPr>
          <w:rFonts w:ascii="Calibri" w:hAnsi="Calibri" w:cs="Calibri"/>
          <w:sz w:val="27"/>
          <w:szCs w:val="27"/>
        </w:rPr>
        <w:t>GLÓRIA DE DOURADOS</w:t>
      </w:r>
      <w:r w:rsidR="00003A85" w:rsidRPr="006E5FCA">
        <w:rPr>
          <w:rFonts w:ascii="Calibri" w:hAnsi="Calibri" w:cs="Calibri"/>
          <w:sz w:val="27"/>
          <w:szCs w:val="27"/>
        </w:rPr>
        <w:t>.</w:t>
      </w:r>
    </w:p>
    <w:p w14:paraId="6614C903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12.5</w:t>
      </w: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 xml:space="preserve">  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>Os membros da comissão de seleção e respectivos suplentes ficam impedidos de participar da apreciação de projetos e iniciativas que estiverem em processo de avaliação nos quais:</w:t>
      </w:r>
    </w:p>
    <w:p w14:paraId="4721C797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I - tenham interesse direto na matéria;</w:t>
      </w:r>
    </w:p>
    <w:p w14:paraId="06053EE0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 xml:space="preserve">II - tenham participado como colaborador na elaboração do projeto ou tenham participado da instituição proponente nos últimos dois anos, ou se tais situações ocorrem quanto ao cônjuge, companheiro ou parente e afins até o terceiro grau; </w:t>
      </w: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e</w:t>
      </w:r>
      <w:proofErr w:type="gramEnd"/>
    </w:p>
    <w:p w14:paraId="74236493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III - estejam litigando judicial ou administrativamente com o proponente ou com respectivo cônjuge ou companheiro.</w:t>
      </w:r>
    </w:p>
    <w:p w14:paraId="0C569205" w14:textId="2AD35BE5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12.6 O membro da comissão que incorrer em impedimento deve comunicar o fato à referida Comissão, abstendo-se de atuar, sob pena de nulidade dos atos que praticar.</w:t>
      </w:r>
    </w:p>
    <w:p w14:paraId="7DF4CD72" w14:textId="1855758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E91292"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Para esta </w:t>
      </w:r>
      <w:r w:rsidR="000A2828">
        <w:rPr>
          <w:rFonts w:ascii="Calibri" w:hAnsi="Calibri" w:cs="Calibri"/>
          <w:color w:val="000000"/>
          <w:sz w:val="27"/>
          <w:szCs w:val="27"/>
        </w:rPr>
        <w:t>seleção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0A2828">
        <w:rPr>
          <w:rFonts w:ascii="Calibri" w:hAnsi="Calibri" w:cs="Calibri"/>
          <w:color w:val="000000"/>
          <w:sz w:val="27"/>
          <w:szCs w:val="27"/>
        </w:rPr>
        <w:t>serão</w:t>
      </w:r>
      <w:r>
        <w:rPr>
          <w:rFonts w:ascii="Calibri" w:hAnsi="Calibri" w:cs="Calibri"/>
          <w:color w:val="000000"/>
          <w:sz w:val="27"/>
          <w:szCs w:val="27"/>
        </w:rPr>
        <w:t xml:space="preserve"> considerados os critérios de </w:t>
      </w:r>
      <w:r w:rsidR="000A2828">
        <w:rPr>
          <w:rFonts w:ascii="Calibri" w:hAnsi="Calibri" w:cs="Calibri"/>
          <w:color w:val="000000"/>
          <w:sz w:val="27"/>
          <w:szCs w:val="27"/>
        </w:rPr>
        <w:t>pontuação</w:t>
      </w:r>
      <w:r>
        <w:rPr>
          <w:rFonts w:ascii="Calibri" w:hAnsi="Calibri" w:cs="Calibri"/>
          <w:color w:val="000000"/>
          <w:sz w:val="27"/>
          <w:szCs w:val="27"/>
        </w:rPr>
        <w:t xml:space="preserve"> estabelecidos no Anexo I</w:t>
      </w:r>
      <w:r w:rsidR="008D61A2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7E3166FD" w14:textId="5F2A8354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003A85">
        <w:rPr>
          <w:rFonts w:ascii="Calibri" w:hAnsi="Calibri" w:cs="Calibri"/>
          <w:color w:val="000000"/>
          <w:sz w:val="27"/>
          <w:szCs w:val="27"/>
        </w:rPr>
        <w:t>8</w:t>
      </w:r>
      <w:r w:rsidR="008D61A2">
        <w:rPr>
          <w:rFonts w:ascii="Calibri" w:hAnsi="Calibri" w:cs="Calibri"/>
          <w:color w:val="000000"/>
          <w:sz w:val="27"/>
          <w:szCs w:val="27"/>
        </w:rPr>
        <w:t xml:space="preserve"> Os recursos </w:t>
      </w:r>
      <w:r>
        <w:rPr>
          <w:rFonts w:ascii="Calibri" w:hAnsi="Calibri" w:cs="Calibri"/>
          <w:color w:val="000000"/>
          <w:sz w:val="27"/>
          <w:szCs w:val="27"/>
        </w:rPr>
        <w:t xml:space="preserve">deverão ser apresentados no prazo </w:t>
      </w:r>
      <w:r w:rsidR="006A0EC2">
        <w:rPr>
          <w:rFonts w:ascii="Calibri" w:hAnsi="Calibri" w:cs="Calibri"/>
          <w:color w:val="000000"/>
          <w:sz w:val="27"/>
          <w:szCs w:val="27"/>
        </w:rPr>
        <w:t>de 03</w:t>
      </w:r>
      <w:r w:rsidR="00003A85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003A85" w:rsidRPr="006E5FCA">
        <w:rPr>
          <w:rFonts w:ascii="Calibri" w:hAnsi="Calibri" w:cs="Calibri"/>
          <w:sz w:val="27"/>
          <w:szCs w:val="27"/>
        </w:rPr>
        <w:t>dias úteis</w:t>
      </w:r>
      <w:r w:rsidRPr="006E5FCA">
        <w:rPr>
          <w:rFonts w:ascii="Calibri" w:hAnsi="Calibri" w:cs="Calibri"/>
          <w:sz w:val="27"/>
          <w:szCs w:val="27"/>
        </w:rPr>
        <w:t>, CONFORME INCISO III DO ART. 16 DO DECRETO 11.453</w:t>
      </w:r>
      <w:proofErr w:type="gramStart"/>
      <w:r w:rsidRPr="006E5FCA">
        <w:rPr>
          <w:rFonts w:ascii="Calibri" w:hAnsi="Calibri" w:cs="Calibri"/>
          <w:sz w:val="27"/>
          <w:szCs w:val="27"/>
        </w:rPr>
        <w:t>/2023]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a contar da publicação do resultado, considerando-se para início da contagem o primeiro dia útil posterior à publicação.</w:t>
      </w:r>
    </w:p>
    <w:p w14:paraId="4848F7E3" w14:textId="76B0983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4854B2">
        <w:rPr>
          <w:rFonts w:ascii="Calibri" w:hAnsi="Calibri" w:cs="Calibri"/>
          <w:color w:val="000000"/>
          <w:sz w:val="27"/>
          <w:szCs w:val="27"/>
        </w:rPr>
        <w:t>1</w:t>
      </w:r>
      <w:r w:rsidR="00E91292">
        <w:rPr>
          <w:rFonts w:ascii="Calibri" w:hAnsi="Calibri" w:cs="Calibri"/>
          <w:color w:val="000000"/>
          <w:sz w:val="27"/>
          <w:szCs w:val="27"/>
        </w:rPr>
        <w:t>0</w:t>
      </w:r>
      <w:r>
        <w:rPr>
          <w:rFonts w:ascii="Calibri" w:hAnsi="Calibri" w:cs="Calibri"/>
          <w:color w:val="000000"/>
          <w:sz w:val="27"/>
          <w:szCs w:val="27"/>
        </w:rPr>
        <w:t xml:space="preserve"> Os recursos apresentados após o prazo não serão avaliados. </w:t>
      </w:r>
    </w:p>
    <w:p w14:paraId="325AA299" w14:textId="1DE177C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12.1</w:t>
      </w:r>
      <w:r w:rsidR="00E91292">
        <w:rPr>
          <w:rFonts w:ascii="Calibri" w:hAnsi="Calibri" w:cs="Calibri"/>
          <w:color w:val="000000"/>
          <w:sz w:val="27"/>
          <w:szCs w:val="27"/>
        </w:rPr>
        <w:t>1</w:t>
      </w:r>
      <w:r>
        <w:rPr>
          <w:rFonts w:ascii="Calibri" w:hAnsi="Calibri" w:cs="Calibri"/>
          <w:color w:val="000000"/>
          <w:sz w:val="27"/>
          <w:szCs w:val="27"/>
        </w:rPr>
        <w:t xml:space="preserve"> Após o julgamento dos recursos, o resultado final da análise de mérito cultural será divulgado </w:t>
      </w:r>
      <w:r w:rsidRPr="006E5FCA">
        <w:rPr>
          <w:rFonts w:ascii="Calibri" w:hAnsi="Calibri" w:cs="Calibri"/>
          <w:sz w:val="27"/>
          <w:szCs w:val="27"/>
        </w:rPr>
        <w:t>no </w:t>
      </w:r>
      <w:r w:rsidR="00003A85" w:rsidRPr="006E5FCA">
        <w:rPr>
          <w:rFonts w:ascii="Calibri" w:hAnsi="Calibri" w:cs="Calibri"/>
          <w:sz w:val="27"/>
          <w:szCs w:val="27"/>
        </w:rPr>
        <w:t>Diário Oficial do Município.</w:t>
      </w:r>
    </w:p>
    <w:p w14:paraId="5A1C86F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372CB9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13. REMANEJAMENTO DOS RECURSOS</w:t>
      </w:r>
    </w:p>
    <w:p w14:paraId="35F8034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13.1 Caso alguma categoria não tenha todas as vagas preenchidas, os recursos que seriam inicialmente desta categoria poderão ser remanejados para outra categoria, conforme as seguintes regras:</w:t>
      </w:r>
    </w:p>
    <w:p w14:paraId="06A22B23" w14:textId="29BA4D9F" w:rsidR="00FF186D" w:rsidRPr="006E5FCA" w:rsidRDefault="006E5FCA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E5FCA">
        <w:rPr>
          <w:rFonts w:ascii="Calibri" w:hAnsi="Calibri" w:cs="Calibri"/>
          <w:color w:val="000000"/>
          <w:sz w:val="27"/>
          <w:szCs w:val="27"/>
        </w:rPr>
        <w:lastRenderedPageBreak/>
        <w:t xml:space="preserve">13.3.1.1. Os recursos não utilizados em uma categoria </w:t>
      </w:r>
      <w:r w:rsidR="00EA45B1">
        <w:rPr>
          <w:rFonts w:ascii="Calibri" w:hAnsi="Calibri" w:cs="Calibri"/>
          <w:color w:val="000000"/>
          <w:sz w:val="27"/>
          <w:szCs w:val="27"/>
        </w:rPr>
        <w:t>poderão ser</w:t>
      </w:r>
      <w:r w:rsidRPr="006E5FCA">
        <w:rPr>
          <w:rFonts w:ascii="Calibri" w:hAnsi="Calibri" w:cs="Calibri"/>
          <w:color w:val="000000"/>
          <w:sz w:val="27"/>
          <w:szCs w:val="27"/>
        </w:rPr>
        <w:t xml:space="preserve"> destinados aos projetos com maior pontuação geral.</w:t>
      </w:r>
    </w:p>
    <w:p w14:paraId="165D929E" w14:textId="177281D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13.2 Caso não sejam preenchidas todas as vagas deste edital, os recursos remanescentes poderão ser utilizados em outro edital.</w:t>
      </w:r>
    </w:p>
    <w:p w14:paraId="1F167CC4" w14:textId="218A8806" w:rsidR="006A0EC2" w:rsidRDefault="00FF186D" w:rsidP="000A28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145954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​​14. ETAPA DE HABILITAÇÃO </w:t>
      </w:r>
    </w:p>
    <w:p w14:paraId="727B3B00" w14:textId="429E9939" w:rsidR="006677FC" w:rsidRDefault="00FF186D" w:rsidP="006A0E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14.1 </w:t>
      </w:r>
      <w:r w:rsidR="008D61A2">
        <w:rPr>
          <w:rFonts w:ascii="Calibri" w:hAnsi="Calibri" w:cs="Calibri"/>
          <w:color w:val="000000"/>
          <w:sz w:val="27"/>
          <w:szCs w:val="27"/>
        </w:rPr>
        <w:t>Para a etapa de habilitação, o proponente deverá encaminhar, junto com o Projeto e demais anexos, as documentações abaixo:</w:t>
      </w:r>
    </w:p>
    <w:p w14:paraId="00AC8E4F" w14:textId="77777777" w:rsidR="00607EFC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14.1.1 </w:t>
      </w:r>
      <w:r w:rsidRPr="006A0EC2">
        <w:rPr>
          <w:rFonts w:ascii="Calibri" w:hAnsi="Calibri" w:cs="Calibri"/>
          <w:b/>
          <w:color w:val="000000"/>
          <w:sz w:val="27"/>
          <w:szCs w:val="27"/>
        </w:rPr>
        <w:t>PESSOA FÍSICA</w:t>
      </w:r>
    </w:p>
    <w:p w14:paraId="239A4AC3" w14:textId="09078F8D" w:rsidR="006E5FCA" w:rsidRDefault="00FF186D" w:rsidP="006E5FC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r w:rsidR="000A2828">
        <w:rPr>
          <w:rFonts w:ascii="Calibri" w:hAnsi="Calibri" w:cs="Calibri"/>
          <w:color w:val="000000"/>
          <w:sz w:val="27"/>
          <w:szCs w:val="27"/>
        </w:rPr>
        <w:t>certidão</w:t>
      </w:r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r w:rsidR="006E5FCA">
        <w:rPr>
          <w:rFonts w:ascii="Calibri" w:hAnsi="Calibri" w:cs="Calibri"/>
          <w:color w:val="000000"/>
          <w:sz w:val="27"/>
          <w:szCs w:val="27"/>
        </w:rPr>
        <w:t>débito federal;</w:t>
      </w:r>
    </w:p>
    <w:p w14:paraId="5CB28AC9" w14:textId="57CAF6F1" w:rsidR="00FF186D" w:rsidRDefault="006E5FCA" w:rsidP="006E5FC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certidão negativa de </w:t>
      </w:r>
      <w:r w:rsidR="000A2828">
        <w:rPr>
          <w:rFonts w:ascii="Calibri" w:hAnsi="Calibri" w:cs="Calibri"/>
          <w:color w:val="000000"/>
          <w:sz w:val="27"/>
          <w:szCs w:val="27"/>
        </w:rPr>
        <w:t>débito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estadual e municipal;</w:t>
      </w:r>
    </w:p>
    <w:p w14:paraId="48833276" w14:textId="118AA36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r w:rsidR="000A2828">
        <w:rPr>
          <w:rFonts w:ascii="Calibri" w:hAnsi="Calibri" w:cs="Calibri"/>
          <w:color w:val="000000"/>
          <w:sz w:val="27"/>
          <w:szCs w:val="27"/>
        </w:rPr>
        <w:t>certidão</w:t>
      </w:r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r w:rsidR="000A2828">
        <w:rPr>
          <w:rFonts w:ascii="Calibri" w:hAnsi="Calibri" w:cs="Calibri"/>
          <w:color w:val="000000"/>
          <w:sz w:val="27"/>
          <w:szCs w:val="27"/>
        </w:rPr>
        <w:t>débitos</w:t>
      </w:r>
      <w:r>
        <w:rPr>
          <w:rFonts w:ascii="Calibri" w:hAnsi="Calibri" w:cs="Calibri"/>
          <w:color w:val="000000"/>
          <w:sz w:val="27"/>
          <w:szCs w:val="27"/>
        </w:rPr>
        <w:t xml:space="preserve"> trabalhistas </w:t>
      </w:r>
      <w:r w:rsidR="006E5FCA">
        <w:rPr>
          <w:rFonts w:ascii="Calibri" w:hAnsi="Calibri" w:cs="Calibri"/>
          <w:color w:val="000000"/>
          <w:sz w:val="27"/>
          <w:szCs w:val="27"/>
        </w:rPr>
        <w:t>–</w:t>
      </w:r>
      <w:r>
        <w:rPr>
          <w:rFonts w:ascii="Calibri" w:hAnsi="Calibri" w:cs="Calibri"/>
          <w:color w:val="000000"/>
          <w:sz w:val="27"/>
          <w:szCs w:val="27"/>
        </w:rPr>
        <w:t xml:space="preserve"> CNDT</w:t>
      </w:r>
      <w:r w:rsidR="006E5FCA">
        <w:rPr>
          <w:rFonts w:ascii="Calibri" w:hAnsi="Calibri" w:cs="Calibri"/>
          <w:color w:val="000000"/>
          <w:sz w:val="27"/>
          <w:szCs w:val="27"/>
        </w:rPr>
        <w:t>;</w:t>
      </w:r>
    </w:p>
    <w:p w14:paraId="09A81003" w14:textId="77777777" w:rsidR="006E5FCA" w:rsidRDefault="006E5FCA" w:rsidP="006E5FCA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6615B2C" w14:textId="48B60343" w:rsidR="00FF186D" w:rsidRDefault="00FF186D" w:rsidP="006E5FCA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14.2.1.1 A comprovação de residência poderá ser dispensada nas hipóteses de agentes culturais:</w:t>
      </w:r>
    </w:p>
    <w:p w14:paraId="2FF351C5" w14:textId="55B73EAD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pertencentes </w:t>
      </w:r>
      <w:r w:rsidR="000A2828">
        <w:rPr>
          <w:rFonts w:ascii="Calibri" w:hAnsi="Calibri" w:cs="Calibri"/>
          <w:color w:val="000000"/>
          <w:sz w:val="27"/>
          <w:szCs w:val="27"/>
        </w:rPr>
        <w:t>à</w:t>
      </w:r>
      <w:r>
        <w:rPr>
          <w:rFonts w:ascii="Calibri" w:hAnsi="Calibri" w:cs="Calibri"/>
          <w:color w:val="000000"/>
          <w:sz w:val="27"/>
          <w:szCs w:val="27"/>
        </w:rPr>
        <w:t xml:space="preserve"> comunidade indígena, quilombola, cigana ou circense;</w:t>
      </w:r>
    </w:p>
    <w:p w14:paraId="2494C18B" w14:textId="1382D3E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pertencentes </w:t>
      </w:r>
      <w:r w:rsidR="000A2828">
        <w:rPr>
          <w:rFonts w:ascii="Calibri" w:hAnsi="Calibri" w:cs="Calibri"/>
          <w:color w:val="000000"/>
          <w:sz w:val="27"/>
          <w:szCs w:val="27"/>
        </w:rPr>
        <w:t>à</w:t>
      </w:r>
      <w:r>
        <w:rPr>
          <w:rFonts w:ascii="Calibri" w:hAnsi="Calibri" w:cs="Calibri"/>
          <w:color w:val="000000"/>
          <w:sz w:val="27"/>
          <w:szCs w:val="27"/>
        </w:rPr>
        <w:t xml:space="preserve"> população nômade ou itinerante; ou</w:t>
      </w:r>
    </w:p>
    <w:p w14:paraId="7CF2B798" w14:textId="7ABEA28C" w:rsidR="006E5FCA" w:rsidRDefault="00FF186D" w:rsidP="006A0E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III - que </w:t>
      </w:r>
      <w:r w:rsidR="006A0EC2">
        <w:rPr>
          <w:rFonts w:ascii="Calibri" w:hAnsi="Calibri" w:cs="Calibri"/>
          <w:color w:val="000000"/>
          <w:sz w:val="27"/>
          <w:szCs w:val="27"/>
        </w:rPr>
        <w:t>se encontrem em situação de rua.</w:t>
      </w:r>
    </w:p>
    <w:p w14:paraId="1CE4633F" w14:textId="77777777" w:rsidR="008D61A2" w:rsidRDefault="008D61A2" w:rsidP="006A0EC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8450C3B" w14:textId="0F7B016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14.1.2 </w:t>
      </w:r>
      <w:r w:rsidRPr="006A0EC2">
        <w:rPr>
          <w:rFonts w:ascii="Calibri" w:hAnsi="Calibri" w:cs="Calibri"/>
          <w:b/>
          <w:color w:val="000000"/>
          <w:sz w:val="27"/>
          <w:szCs w:val="27"/>
        </w:rPr>
        <w:t>PESSOA JURÍDICA</w:t>
      </w:r>
    </w:p>
    <w:p w14:paraId="1BF30B2D" w14:textId="5D5394D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</w:t>
      </w:r>
      <w:r w:rsidR="006E5FCA">
        <w:rPr>
          <w:rFonts w:ascii="Calibri" w:hAnsi="Calibri" w:cs="Calibri"/>
          <w:color w:val="000000"/>
          <w:sz w:val="27"/>
          <w:szCs w:val="27"/>
        </w:rPr>
        <w:t>–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6E5FCA">
        <w:rPr>
          <w:rFonts w:ascii="Calibri" w:hAnsi="Calibri" w:cs="Calibri"/>
          <w:color w:val="000000"/>
          <w:sz w:val="27"/>
          <w:szCs w:val="27"/>
        </w:rPr>
        <w:t>Cartão CNPJ;</w:t>
      </w:r>
    </w:p>
    <w:p w14:paraId="56008BB9" w14:textId="2123C0B8" w:rsidR="00FF186D" w:rsidRDefault="006E5FCA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 - A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tos </w:t>
      </w:r>
      <w:r w:rsidR="00E91292">
        <w:rPr>
          <w:rFonts w:ascii="Calibri" w:hAnsi="Calibri" w:cs="Calibri"/>
          <w:color w:val="000000"/>
          <w:sz w:val="27"/>
          <w:szCs w:val="27"/>
        </w:rPr>
        <w:t>constitutivos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, qual seja o contrato social, nos casos de pessoas </w:t>
      </w:r>
      <w:r w:rsidR="00E91292">
        <w:rPr>
          <w:rFonts w:ascii="Calibri" w:hAnsi="Calibri" w:cs="Calibri"/>
          <w:color w:val="000000"/>
          <w:sz w:val="27"/>
          <w:szCs w:val="27"/>
        </w:rPr>
        <w:t>jurídicas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com fins lucra</w:t>
      </w:r>
      <w:r w:rsidR="00E91292">
        <w:rPr>
          <w:rFonts w:ascii="Calibri" w:hAnsi="Calibri" w:cs="Calibri"/>
          <w:color w:val="000000"/>
          <w:sz w:val="27"/>
          <w:szCs w:val="27"/>
        </w:rPr>
        <w:t>ti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vos, ou estatuto, nos casos de </w:t>
      </w:r>
      <w:r w:rsidR="00E91292">
        <w:rPr>
          <w:rFonts w:ascii="Calibri" w:hAnsi="Calibri" w:cs="Calibri"/>
          <w:color w:val="000000"/>
          <w:sz w:val="27"/>
          <w:szCs w:val="27"/>
        </w:rPr>
        <w:t>organizações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da sociedade civil;</w:t>
      </w:r>
    </w:p>
    <w:p w14:paraId="6DFD11E5" w14:textId="06CCB94C" w:rsidR="00FF186D" w:rsidRDefault="006E5FCA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III - </w:t>
      </w:r>
      <w:r w:rsidR="000A2828">
        <w:rPr>
          <w:rFonts w:ascii="Calibri" w:hAnsi="Calibri" w:cs="Calibri"/>
          <w:color w:val="000000"/>
          <w:sz w:val="27"/>
          <w:szCs w:val="27"/>
        </w:rPr>
        <w:t>Certidão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r w:rsidR="000A2828">
        <w:rPr>
          <w:rFonts w:ascii="Calibri" w:hAnsi="Calibri" w:cs="Calibri"/>
          <w:color w:val="000000"/>
          <w:sz w:val="27"/>
          <w:szCs w:val="27"/>
        </w:rPr>
        <w:t>falência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e </w:t>
      </w:r>
      <w:r w:rsidR="000A2828">
        <w:rPr>
          <w:rFonts w:ascii="Calibri" w:hAnsi="Calibri" w:cs="Calibri"/>
          <w:color w:val="000000"/>
          <w:sz w:val="27"/>
          <w:szCs w:val="27"/>
        </w:rPr>
        <w:t>recuperação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judicial, expedida pelo Tribunal de </w:t>
      </w:r>
      <w:r w:rsidR="000A2828">
        <w:rPr>
          <w:rFonts w:ascii="Calibri" w:hAnsi="Calibri" w:cs="Calibri"/>
          <w:color w:val="000000"/>
          <w:sz w:val="27"/>
          <w:szCs w:val="27"/>
        </w:rPr>
        <w:t>Justiça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estadual, nos casos de pessoas </w:t>
      </w:r>
      <w:r w:rsidR="000A2828">
        <w:rPr>
          <w:rFonts w:ascii="Calibri" w:hAnsi="Calibri" w:cs="Calibri"/>
          <w:color w:val="000000"/>
          <w:sz w:val="27"/>
          <w:szCs w:val="27"/>
        </w:rPr>
        <w:t>jurídicas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com fins lucrativos;</w:t>
      </w:r>
    </w:p>
    <w:p w14:paraId="20A4684B" w14:textId="296FFF92" w:rsidR="00FF186D" w:rsidRPr="008627CC" w:rsidRDefault="006E5FCA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</w:t>
      </w:r>
      <w:r w:rsidR="008627CC">
        <w:rPr>
          <w:rFonts w:ascii="Calibri" w:hAnsi="Calibri" w:cs="Calibri"/>
          <w:color w:val="000000"/>
          <w:sz w:val="27"/>
          <w:szCs w:val="27"/>
        </w:rPr>
        <w:t>–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0A2828">
        <w:rPr>
          <w:rFonts w:ascii="Calibri" w:hAnsi="Calibri" w:cs="Calibri"/>
          <w:color w:val="000000"/>
          <w:sz w:val="27"/>
          <w:szCs w:val="27"/>
        </w:rPr>
        <w:t>Certidão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r w:rsidR="000A2828">
        <w:rPr>
          <w:rFonts w:ascii="Calibri" w:hAnsi="Calibri" w:cs="Calibri"/>
          <w:color w:val="000000"/>
          <w:sz w:val="27"/>
          <w:szCs w:val="27"/>
        </w:rPr>
        <w:t>débitos</w:t>
      </w:r>
      <w:proofErr w:type="gramStart"/>
      <w:r w:rsidR="000A2828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gramEnd"/>
      <w:r w:rsidR="00FF186D">
        <w:rPr>
          <w:rFonts w:ascii="Calibri" w:hAnsi="Calibri" w:cs="Calibri"/>
          <w:color w:val="000000"/>
          <w:sz w:val="27"/>
          <w:szCs w:val="27"/>
        </w:rPr>
        <w:t xml:space="preserve">relativos a </w:t>
      </w:r>
      <w:r w:rsidR="000A2828">
        <w:rPr>
          <w:rFonts w:ascii="Calibri" w:hAnsi="Calibri" w:cs="Calibri"/>
          <w:color w:val="000000"/>
          <w:sz w:val="27"/>
          <w:szCs w:val="27"/>
        </w:rPr>
        <w:t>Créditos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0A2828">
        <w:rPr>
          <w:rFonts w:ascii="Calibri" w:hAnsi="Calibri" w:cs="Calibri"/>
          <w:color w:val="000000"/>
          <w:sz w:val="27"/>
          <w:szCs w:val="27"/>
        </w:rPr>
        <w:t>Tributários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Federais e à </w:t>
      </w:r>
      <w:r w:rsidR="000A2828">
        <w:rPr>
          <w:rFonts w:ascii="Calibri" w:hAnsi="Calibri" w:cs="Calibri"/>
          <w:color w:val="000000"/>
          <w:sz w:val="27"/>
          <w:szCs w:val="27"/>
        </w:rPr>
        <w:t>Dívida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Ativa da </w:t>
      </w:r>
      <w:r w:rsidR="000A2828">
        <w:rPr>
          <w:rFonts w:ascii="Calibri" w:hAnsi="Calibri" w:cs="Calibri"/>
          <w:color w:val="000000"/>
          <w:sz w:val="27"/>
          <w:szCs w:val="27"/>
        </w:rPr>
        <w:t>União</w:t>
      </w:r>
      <w:r w:rsidR="00FF186D">
        <w:rPr>
          <w:rFonts w:ascii="Calibri" w:hAnsi="Calibri" w:cs="Calibri"/>
          <w:color w:val="000000"/>
          <w:sz w:val="27"/>
          <w:szCs w:val="27"/>
        </w:rPr>
        <w:t>;</w:t>
      </w:r>
      <w:r w:rsidR="00FF186D">
        <w:rPr>
          <w:rFonts w:ascii="Calibri" w:hAnsi="Calibri" w:cs="Calibri"/>
          <w:color w:val="000000"/>
          <w:sz w:val="27"/>
          <w:szCs w:val="27"/>
        </w:rPr>
        <w:br/>
        <w:t xml:space="preserve">V - certidões negativas de </w:t>
      </w:r>
      <w:r w:rsidR="000A2828">
        <w:rPr>
          <w:rFonts w:ascii="Calibri" w:hAnsi="Calibri" w:cs="Calibri"/>
          <w:color w:val="000000"/>
          <w:sz w:val="27"/>
          <w:szCs w:val="27"/>
        </w:rPr>
        <w:t>débitos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estadua</w:t>
      </w:r>
      <w:r w:rsidR="008627CC">
        <w:rPr>
          <w:rFonts w:ascii="Calibri" w:hAnsi="Calibri" w:cs="Calibri"/>
          <w:color w:val="000000"/>
          <w:sz w:val="27"/>
          <w:szCs w:val="27"/>
        </w:rPr>
        <w:t>is e municipais, expedidas pela</w:t>
      </w:r>
      <w:r w:rsidR="00BD4076" w:rsidRPr="008627CC">
        <w:rPr>
          <w:rFonts w:ascii="Calibri" w:hAnsi="Calibri" w:cs="Calibri"/>
          <w:sz w:val="27"/>
          <w:szCs w:val="27"/>
        </w:rPr>
        <w:t xml:space="preserve"> Fazenda Municipal e Estadual</w:t>
      </w:r>
      <w:r w:rsidR="008627CC">
        <w:rPr>
          <w:rFonts w:ascii="Calibri" w:hAnsi="Calibri" w:cs="Calibri"/>
          <w:sz w:val="27"/>
          <w:szCs w:val="27"/>
        </w:rPr>
        <w:t>;</w:t>
      </w:r>
    </w:p>
    <w:p w14:paraId="5E41C083" w14:textId="4295FFE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VI - certificado de regularidade do Fundo de Garantia do Tempo de </w:t>
      </w:r>
      <w:r w:rsidR="000A2828">
        <w:rPr>
          <w:rFonts w:ascii="Calibri" w:hAnsi="Calibri" w:cs="Calibri"/>
          <w:color w:val="000000"/>
          <w:sz w:val="27"/>
          <w:szCs w:val="27"/>
        </w:rPr>
        <w:t>Serviço</w:t>
      </w:r>
      <w:r>
        <w:rPr>
          <w:rFonts w:ascii="Calibri" w:hAnsi="Calibri" w:cs="Calibri"/>
          <w:color w:val="000000"/>
          <w:sz w:val="27"/>
          <w:szCs w:val="27"/>
        </w:rPr>
        <w:t xml:space="preserve"> - CRF/FGTS;</w:t>
      </w:r>
    </w:p>
    <w:p w14:paraId="1B83556E" w14:textId="50EFAF79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VII - </w:t>
      </w:r>
      <w:r w:rsidR="000A2828">
        <w:rPr>
          <w:rFonts w:ascii="Calibri" w:hAnsi="Calibri" w:cs="Calibri"/>
          <w:color w:val="000000"/>
          <w:sz w:val="27"/>
          <w:szCs w:val="27"/>
        </w:rPr>
        <w:t>certidão</w:t>
      </w:r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r w:rsidR="000A2828">
        <w:rPr>
          <w:rFonts w:ascii="Calibri" w:hAnsi="Calibri" w:cs="Calibri"/>
          <w:color w:val="000000"/>
          <w:sz w:val="27"/>
          <w:szCs w:val="27"/>
        </w:rPr>
        <w:t>débitos</w:t>
      </w:r>
      <w:r>
        <w:rPr>
          <w:rFonts w:ascii="Calibri" w:hAnsi="Calibri" w:cs="Calibri"/>
          <w:color w:val="000000"/>
          <w:sz w:val="27"/>
          <w:szCs w:val="27"/>
        </w:rPr>
        <w:t xml:space="preserve"> trabalhistas </w:t>
      </w:r>
      <w:r w:rsidR="008627CC">
        <w:rPr>
          <w:rFonts w:ascii="Calibri" w:hAnsi="Calibri" w:cs="Calibri"/>
          <w:color w:val="000000"/>
          <w:sz w:val="27"/>
          <w:szCs w:val="27"/>
        </w:rPr>
        <w:t>–</w:t>
      </w:r>
      <w:r>
        <w:rPr>
          <w:rFonts w:ascii="Calibri" w:hAnsi="Calibri" w:cs="Calibri"/>
          <w:color w:val="000000"/>
          <w:sz w:val="27"/>
          <w:szCs w:val="27"/>
        </w:rPr>
        <w:t xml:space="preserve"> CNDT</w:t>
      </w:r>
      <w:r w:rsidR="008627CC">
        <w:rPr>
          <w:rFonts w:ascii="Calibri" w:hAnsi="Calibri" w:cs="Calibri"/>
          <w:color w:val="000000"/>
          <w:sz w:val="27"/>
          <w:szCs w:val="27"/>
        </w:rPr>
        <w:t>;</w:t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41F44D" w14:textId="7ECA4303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14.2 As </w:t>
      </w:r>
      <w:r w:rsidR="000A2828">
        <w:rPr>
          <w:rFonts w:ascii="Calibri" w:hAnsi="Calibri" w:cs="Calibri"/>
          <w:color w:val="000000"/>
          <w:sz w:val="27"/>
          <w:szCs w:val="27"/>
        </w:rPr>
        <w:t>certidões</w:t>
      </w:r>
      <w:r>
        <w:rPr>
          <w:rFonts w:ascii="Calibri" w:hAnsi="Calibri" w:cs="Calibri"/>
          <w:color w:val="000000"/>
          <w:sz w:val="27"/>
          <w:szCs w:val="27"/>
        </w:rPr>
        <w:t xml:space="preserve"> positivas com efeito de negativas </w:t>
      </w:r>
      <w:r w:rsidR="000A2828">
        <w:rPr>
          <w:rFonts w:ascii="Calibri" w:hAnsi="Calibri" w:cs="Calibri"/>
          <w:color w:val="000000"/>
          <w:sz w:val="27"/>
          <w:szCs w:val="27"/>
        </w:rPr>
        <w:t>servirão</w:t>
      </w:r>
      <w:r>
        <w:rPr>
          <w:rFonts w:ascii="Calibri" w:hAnsi="Calibri" w:cs="Calibri"/>
          <w:color w:val="000000"/>
          <w:sz w:val="27"/>
          <w:szCs w:val="27"/>
        </w:rPr>
        <w:t xml:space="preserve"> como </w:t>
      </w:r>
      <w:r w:rsidR="000A2828">
        <w:rPr>
          <w:rFonts w:ascii="Calibri" w:hAnsi="Calibri" w:cs="Calibri"/>
          <w:color w:val="000000"/>
          <w:sz w:val="27"/>
          <w:szCs w:val="27"/>
        </w:rPr>
        <w:t>certidões</w:t>
      </w:r>
      <w:r>
        <w:rPr>
          <w:rFonts w:ascii="Calibri" w:hAnsi="Calibri" w:cs="Calibri"/>
          <w:color w:val="000000"/>
          <w:sz w:val="27"/>
          <w:szCs w:val="27"/>
        </w:rPr>
        <w:t xml:space="preserve"> negativas, desde que </w:t>
      </w:r>
      <w:r w:rsidR="000A2828">
        <w:rPr>
          <w:rFonts w:ascii="Calibri" w:hAnsi="Calibri" w:cs="Calibri"/>
          <w:color w:val="000000"/>
          <w:sz w:val="27"/>
          <w:szCs w:val="27"/>
        </w:rPr>
        <w:t>não</w:t>
      </w:r>
      <w:r>
        <w:rPr>
          <w:rFonts w:ascii="Calibri" w:hAnsi="Calibri" w:cs="Calibri"/>
          <w:color w:val="000000"/>
          <w:sz w:val="27"/>
          <w:szCs w:val="27"/>
        </w:rPr>
        <w:t xml:space="preserve"> haja </w:t>
      </w:r>
      <w:r w:rsidR="000A2828">
        <w:rPr>
          <w:rFonts w:ascii="Calibri" w:hAnsi="Calibri" w:cs="Calibri"/>
          <w:color w:val="000000"/>
          <w:sz w:val="27"/>
          <w:szCs w:val="27"/>
        </w:rPr>
        <w:t>referência</w:t>
      </w:r>
      <w:r>
        <w:rPr>
          <w:rFonts w:ascii="Calibri" w:hAnsi="Calibri" w:cs="Calibri"/>
          <w:color w:val="000000"/>
          <w:sz w:val="27"/>
          <w:szCs w:val="27"/>
        </w:rPr>
        <w:t xml:space="preserve"> expressa de impossibilidade de celebrar instrumentos </w:t>
      </w:r>
      <w:r w:rsidR="000A2828">
        <w:rPr>
          <w:rFonts w:ascii="Calibri" w:hAnsi="Calibri" w:cs="Calibri"/>
          <w:color w:val="000000"/>
          <w:sz w:val="27"/>
          <w:szCs w:val="27"/>
        </w:rPr>
        <w:t>jurídicos</w:t>
      </w:r>
      <w:r>
        <w:rPr>
          <w:rFonts w:ascii="Calibri" w:hAnsi="Calibri" w:cs="Calibri"/>
          <w:color w:val="000000"/>
          <w:sz w:val="27"/>
          <w:szCs w:val="27"/>
        </w:rPr>
        <w:t xml:space="preserve"> com a </w:t>
      </w:r>
      <w:r w:rsidR="000A2828">
        <w:rPr>
          <w:rFonts w:ascii="Calibri" w:hAnsi="Calibri" w:cs="Calibri"/>
          <w:color w:val="000000"/>
          <w:sz w:val="27"/>
          <w:szCs w:val="27"/>
        </w:rPr>
        <w:t>administração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0A2828">
        <w:rPr>
          <w:rFonts w:ascii="Calibri" w:hAnsi="Calibri" w:cs="Calibri"/>
          <w:color w:val="000000"/>
          <w:sz w:val="27"/>
          <w:szCs w:val="27"/>
        </w:rPr>
        <w:t>pública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5425028B" w14:textId="26BCF0B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14.</w:t>
      </w:r>
      <w:r w:rsidR="00BD4076">
        <w:rPr>
          <w:rFonts w:ascii="Calibri" w:hAnsi="Calibri" w:cs="Calibri"/>
          <w:color w:val="000000"/>
          <w:sz w:val="27"/>
          <w:szCs w:val="27"/>
        </w:rPr>
        <w:t>3</w:t>
      </w:r>
      <w:r>
        <w:rPr>
          <w:rFonts w:ascii="Calibri" w:hAnsi="Calibri" w:cs="Calibri"/>
          <w:color w:val="000000"/>
          <w:sz w:val="27"/>
          <w:szCs w:val="27"/>
        </w:rPr>
        <w:t xml:space="preserve">  Os recursos </w:t>
      </w:r>
      <w:r w:rsidR="000A2828">
        <w:rPr>
          <w:rFonts w:ascii="Calibri" w:hAnsi="Calibri" w:cs="Calibri"/>
          <w:color w:val="000000"/>
          <w:sz w:val="27"/>
          <w:szCs w:val="27"/>
        </w:rPr>
        <w:t>deverão</w:t>
      </w:r>
      <w:r>
        <w:rPr>
          <w:rFonts w:ascii="Calibri" w:hAnsi="Calibri" w:cs="Calibri"/>
          <w:color w:val="000000"/>
          <w:sz w:val="27"/>
          <w:szCs w:val="27"/>
        </w:rPr>
        <w:t xml:space="preserve"> ser apresentados no prazo de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3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dias úteis a contar da </w:t>
      </w:r>
      <w:r w:rsidR="000A2828">
        <w:rPr>
          <w:rFonts w:ascii="Calibri" w:hAnsi="Calibri" w:cs="Calibri"/>
          <w:color w:val="000000"/>
          <w:sz w:val="27"/>
          <w:szCs w:val="27"/>
        </w:rPr>
        <w:t>publicação</w:t>
      </w:r>
      <w:r>
        <w:rPr>
          <w:rFonts w:ascii="Calibri" w:hAnsi="Calibri" w:cs="Calibri"/>
          <w:color w:val="000000"/>
          <w:sz w:val="27"/>
          <w:szCs w:val="27"/>
        </w:rPr>
        <w:t xml:space="preserve"> do resultado, considerando-se para </w:t>
      </w:r>
      <w:r w:rsidR="000A2828">
        <w:rPr>
          <w:rFonts w:ascii="Calibri" w:hAnsi="Calibri" w:cs="Calibri"/>
          <w:color w:val="000000"/>
          <w:sz w:val="27"/>
          <w:szCs w:val="27"/>
        </w:rPr>
        <w:t>início</w:t>
      </w:r>
      <w:r>
        <w:rPr>
          <w:rFonts w:ascii="Calibri" w:hAnsi="Calibri" w:cs="Calibri"/>
          <w:color w:val="000000"/>
          <w:sz w:val="27"/>
          <w:szCs w:val="27"/>
        </w:rPr>
        <w:t xml:space="preserve"> da contagem o primeiro dia </w:t>
      </w:r>
      <w:r w:rsidR="000A2828">
        <w:rPr>
          <w:rFonts w:ascii="Calibri" w:hAnsi="Calibri" w:cs="Calibri"/>
          <w:color w:val="000000"/>
          <w:sz w:val="27"/>
          <w:szCs w:val="27"/>
        </w:rPr>
        <w:t>útil</w:t>
      </w:r>
      <w:r>
        <w:rPr>
          <w:rFonts w:ascii="Calibri" w:hAnsi="Calibri" w:cs="Calibri"/>
          <w:color w:val="000000"/>
          <w:sz w:val="27"/>
          <w:szCs w:val="27"/>
        </w:rPr>
        <w:t xml:space="preserve"> posterior à </w:t>
      </w:r>
      <w:r w:rsidR="000A2828">
        <w:rPr>
          <w:rFonts w:ascii="Calibri" w:hAnsi="Calibri" w:cs="Calibri"/>
          <w:color w:val="000000"/>
          <w:sz w:val="27"/>
          <w:szCs w:val="27"/>
        </w:rPr>
        <w:t>publicação</w:t>
      </w:r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0A2828">
        <w:rPr>
          <w:rFonts w:ascii="Calibri" w:hAnsi="Calibri" w:cs="Calibri"/>
          <w:color w:val="000000"/>
          <w:sz w:val="27"/>
          <w:szCs w:val="27"/>
        </w:rPr>
        <w:t>não</w:t>
      </w:r>
      <w:r>
        <w:rPr>
          <w:rFonts w:ascii="Calibri" w:hAnsi="Calibri" w:cs="Calibri"/>
          <w:color w:val="000000"/>
          <w:sz w:val="27"/>
          <w:szCs w:val="27"/>
        </w:rPr>
        <w:t xml:space="preserve"> cabendo recurso administrativo da </w:t>
      </w:r>
      <w:r w:rsidR="000A2828">
        <w:rPr>
          <w:rFonts w:ascii="Calibri" w:hAnsi="Calibri" w:cs="Calibri"/>
          <w:color w:val="000000"/>
          <w:sz w:val="27"/>
          <w:szCs w:val="27"/>
        </w:rPr>
        <w:t>decisão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0A2828">
        <w:rPr>
          <w:rFonts w:ascii="Calibri" w:hAnsi="Calibri" w:cs="Calibri"/>
          <w:color w:val="000000"/>
          <w:sz w:val="27"/>
          <w:szCs w:val="27"/>
        </w:rPr>
        <w:t>após</w:t>
      </w:r>
      <w:r>
        <w:rPr>
          <w:rFonts w:ascii="Calibri" w:hAnsi="Calibri" w:cs="Calibri"/>
          <w:color w:val="000000"/>
          <w:sz w:val="27"/>
          <w:szCs w:val="27"/>
        </w:rPr>
        <w:t xml:space="preserve"> esta fase.</w:t>
      </w:r>
    </w:p>
    <w:p w14:paraId="2ADF7261" w14:textId="2F50C92D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</w:t>
      </w:r>
      <w:r w:rsidR="00BD4076">
        <w:rPr>
          <w:rFonts w:ascii="Calibri" w:hAnsi="Calibri" w:cs="Calibri"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 xml:space="preserve"> Os recursos apresentados </w:t>
      </w:r>
      <w:r w:rsidR="000A2828">
        <w:rPr>
          <w:rFonts w:ascii="Calibri" w:hAnsi="Calibri" w:cs="Calibri"/>
          <w:color w:val="000000"/>
          <w:sz w:val="27"/>
          <w:szCs w:val="27"/>
        </w:rPr>
        <w:t>após</w:t>
      </w:r>
      <w:r>
        <w:rPr>
          <w:rFonts w:ascii="Calibri" w:hAnsi="Calibri" w:cs="Calibri"/>
          <w:color w:val="000000"/>
          <w:sz w:val="27"/>
          <w:szCs w:val="27"/>
        </w:rPr>
        <w:t xml:space="preserve"> o prazo </w:t>
      </w:r>
      <w:r w:rsidR="000A2828">
        <w:rPr>
          <w:rFonts w:ascii="Calibri" w:hAnsi="Calibri" w:cs="Calibri"/>
          <w:color w:val="000000"/>
          <w:sz w:val="27"/>
          <w:szCs w:val="27"/>
        </w:rPr>
        <w:t>não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0A2828">
        <w:rPr>
          <w:rFonts w:ascii="Calibri" w:hAnsi="Calibri" w:cs="Calibri"/>
          <w:color w:val="000000"/>
          <w:sz w:val="27"/>
          <w:szCs w:val="27"/>
        </w:rPr>
        <w:t>serão</w:t>
      </w:r>
      <w:r>
        <w:rPr>
          <w:rFonts w:ascii="Calibri" w:hAnsi="Calibri" w:cs="Calibri"/>
          <w:color w:val="000000"/>
          <w:sz w:val="27"/>
          <w:szCs w:val="27"/>
        </w:rPr>
        <w:t xml:space="preserve"> avaliados.</w:t>
      </w:r>
    </w:p>
    <w:p w14:paraId="5933C296" w14:textId="7C5A5644" w:rsidR="00FF186D" w:rsidRDefault="00607EFC" w:rsidP="006A0E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</w:t>
      </w:r>
      <w:r w:rsidR="00BD4076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 xml:space="preserve"> Caso o proponente esteja em débito com o ente público responsável pela seleção e com a União não será possível o recebimento dos recursos de que trata este Edital.</w:t>
      </w:r>
    </w:p>
    <w:p w14:paraId="30AC6C82" w14:textId="77777777" w:rsidR="006A0EC2" w:rsidRDefault="006A0EC2" w:rsidP="006A0E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1BCDC0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15. ASSINATURA DO TERMO DE EXECUÇÃO CULTURAL E RECEBIMENTO DOS RECURSOS </w:t>
      </w:r>
    </w:p>
    <w:p w14:paraId="35526CE3" w14:textId="5B765783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15.1 Finalizada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fase de habilitação, o agente cultural contemplado será convocado a assina</w:t>
      </w:r>
      <w:r w:rsidR="008D61A2">
        <w:rPr>
          <w:rFonts w:ascii="Calibri" w:hAnsi="Calibri" w:cs="Calibri"/>
          <w:color w:val="000000"/>
          <w:sz w:val="27"/>
          <w:szCs w:val="27"/>
        </w:rPr>
        <w:t xml:space="preserve">r o Termo de Execução Cultural, </w:t>
      </w:r>
      <w:r>
        <w:rPr>
          <w:rFonts w:ascii="Calibri" w:hAnsi="Calibri" w:cs="Calibri"/>
          <w:color w:val="000000"/>
          <w:sz w:val="27"/>
          <w:szCs w:val="27"/>
        </w:rPr>
        <w:t>de forma presencial ou eletrônica.</w:t>
      </w:r>
    </w:p>
    <w:p w14:paraId="3628009B" w14:textId="0408230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15.2 O Termo de Execução Cultural corresponde ao documento a ser assinado pelo agente cultural selecionado neste Edital e pel</w:t>
      </w:r>
      <w:r w:rsidR="00BD4076">
        <w:rPr>
          <w:rFonts w:ascii="Calibri" w:hAnsi="Calibri" w:cs="Calibri"/>
          <w:color w:val="000000"/>
          <w:sz w:val="27"/>
          <w:szCs w:val="27"/>
        </w:rPr>
        <w:t xml:space="preserve">a Prefeitura Municipal de </w:t>
      </w:r>
      <w:r w:rsidR="002A2CA6">
        <w:rPr>
          <w:rFonts w:ascii="Calibri" w:hAnsi="Calibri" w:cs="Calibri"/>
          <w:color w:val="000000"/>
          <w:sz w:val="27"/>
          <w:szCs w:val="27"/>
        </w:rPr>
        <w:t>GLÓRIA DE DOURADOS</w:t>
      </w:r>
      <w:r w:rsidR="00BD4076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contendo as obrigações dos assinantes do Termo.</w:t>
      </w:r>
    </w:p>
    <w:p w14:paraId="37AC005E" w14:textId="61CB902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15.3 Após a assinatura do Termo de Execução Cultural, o agente cultural receberá os recursos em conta bancária </w:t>
      </w:r>
      <w:r w:rsidR="008627CC">
        <w:rPr>
          <w:rFonts w:ascii="Calibri" w:hAnsi="Calibri" w:cs="Calibri"/>
          <w:color w:val="000000"/>
          <w:sz w:val="27"/>
          <w:szCs w:val="27"/>
        </w:rPr>
        <w:t>indicada pelo proponente</w:t>
      </w:r>
      <w:r>
        <w:rPr>
          <w:rFonts w:ascii="Calibri" w:hAnsi="Calibri" w:cs="Calibri"/>
          <w:color w:val="000000"/>
          <w:sz w:val="27"/>
          <w:szCs w:val="27"/>
        </w:rPr>
        <w:t xml:space="preserve"> para o recebimento dos recursos deste Edital, em desembolso único ou em parcelas</w:t>
      </w:r>
      <w:r w:rsidR="008627CC">
        <w:rPr>
          <w:rFonts w:ascii="Calibri" w:hAnsi="Calibri" w:cs="Calibri"/>
          <w:color w:val="000000"/>
          <w:sz w:val="27"/>
          <w:szCs w:val="27"/>
        </w:rPr>
        <w:t xml:space="preserve"> em até </w:t>
      </w:r>
      <w:r w:rsidR="006A0EC2">
        <w:rPr>
          <w:rFonts w:ascii="Calibri" w:hAnsi="Calibri" w:cs="Calibri"/>
          <w:color w:val="000000"/>
          <w:sz w:val="27"/>
          <w:szCs w:val="27"/>
        </w:rPr>
        <w:t>1</w:t>
      </w:r>
      <w:r w:rsidR="008D61A2">
        <w:rPr>
          <w:rFonts w:ascii="Calibri" w:hAnsi="Calibri" w:cs="Calibri"/>
          <w:color w:val="000000"/>
          <w:sz w:val="27"/>
          <w:szCs w:val="27"/>
        </w:rPr>
        <w:t>5</w:t>
      </w:r>
      <w:r w:rsidR="008627CC">
        <w:rPr>
          <w:rFonts w:ascii="Calibri" w:hAnsi="Calibri" w:cs="Calibri"/>
          <w:color w:val="000000"/>
          <w:sz w:val="27"/>
          <w:szCs w:val="27"/>
        </w:rPr>
        <w:t xml:space="preserve"> dias após a homologação do resultado final.</w:t>
      </w:r>
    </w:p>
    <w:p w14:paraId="062D3974" w14:textId="77777777" w:rsidR="00607EFC" w:rsidRDefault="004854B2" w:rsidP="00FF186D">
      <w:pPr>
        <w:pStyle w:val="textojustificado"/>
        <w:spacing w:before="120" w:beforeAutospacing="0" w:after="120" w:afterAutospacing="0"/>
        <w:ind w:left="120" w:right="120"/>
        <w:jc w:val="both"/>
      </w:pPr>
      <w:r w:rsidRPr="00607EFC">
        <w:rPr>
          <w:rFonts w:ascii="Calibri" w:hAnsi="Calibri" w:cs="Calibri"/>
          <w:color w:val="000000"/>
          <w:sz w:val="27"/>
          <w:szCs w:val="27"/>
        </w:rPr>
        <w:t>15.4 A assinatura do Termo de Execução Cultural e o recebimento do apoio estão condicionados à existência de disponibilidade orçamentária e financeira, caracterizando a seleção como expectativa de direito do proponente</w:t>
      </w:r>
      <w:r>
        <w:t xml:space="preserve">. </w:t>
      </w:r>
    </w:p>
    <w:p w14:paraId="56A041AE" w14:textId="19981683" w:rsidR="00332324" w:rsidRPr="008627CC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627CC">
        <w:rPr>
          <w:rFonts w:ascii="Calibri" w:hAnsi="Calibri" w:cs="Calibri"/>
          <w:sz w:val="27"/>
          <w:szCs w:val="27"/>
        </w:rPr>
        <w:t xml:space="preserve">15.5 O agente cultural deve assinar o Termo de Execução Cultural até </w:t>
      </w:r>
      <w:r w:rsidR="00BD4076" w:rsidRPr="008627CC">
        <w:rPr>
          <w:rFonts w:ascii="Calibri" w:hAnsi="Calibri" w:cs="Calibri"/>
          <w:sz w:val="27"/>
          <w:szCs w:val="27"/>
        </w:rPr>
        <w:t>5 dias após a publicação do chamamento para a assinatura,</w:t>
      </w:r>
      <w:r w:rsidRPr="008627CC">
        <w:rPr>
          <w:rFonts w:ascii="Calibri" w:hAnsi="Calibri" w:cs="Calibri"/>
          <w:sz w:val="27"/>
          <w:szCs w:val="27"/>
        </w:rPr>
        <w:t xml:space="preserve"> sob pena de perda do apoio financeiro e convocação do suplente para assumir sua vaga.</w:t>
      </w:r>
    </w:p>
    <w:p w14:paraId="5C96E99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48D399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16. DIVULGAÇÃO DOS PROJETOS</w:t>
      </w:r>
    </w:p>
    <w:p w14:paraId="58E69AD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16.1 Os produtos artístico-culturais e as peças de divulgação dos projetos exibirão as marcas do Governo federal, de acordo com as orientações técnicas do manual de aplicação de marcas divulgado pelo Ministério da Cultura.</w:t>
      </w:r>
    </w:p>
    <w:p w14:paraId="21CDF24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16.2 O material de divulgação dos projetos e seus produtos será disponibilizado em formatos acessíveis a pessoas com deficiência e conterá informações sobre os recursos de acessibilidade disponibilizados.</w:t>
      </w:r>
    </w:p>
    <w:p w14:paraId="4B4A4E7C" w14:textId="00B588A5" w:rsidR="004854B2" w:rsidRDefault="004854B2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16.7 O material de divulgação </w:t>
      </w:r>
      <w:r w:rsidR="00332324">
        <w:rPr>
          <w:rFonts w:ascii="Calibri" w:hAnsi="Calibri" w:cs="Calibri"/>
          <w:color w:val="000000"/>
          <w:sz w:val="27"/>
          <w:szCs w:val="27"/>
        </w:rPr>
        <w:t xml:space="preserve">dos projetos </w:t>
      </w:r>
      <w:r>
        <w:rPr>
          <w:rFonts w:ascii="Calibri" w:hAnsi="Calibri" w:cs="Calibri"/>
          <w:color w:val="000000"/>
          <w:sz w:val="27"/>
          <w:szCs w:val="27"/>
        </w:rPr>
        <w:t>deve ter caráter educativo, informativo ou de orientação social, e não pode conter nomes, símbolos ou imagens que caracterizem promoção pessoal.</w:t>
      </w:r>
    </w:p>
    <w:p w14:paraId="74D584E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E57B72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>17. MONITORAMENTO E AVALIAÇÃO DE RESULTADOS </w:t>
      </w:r>
    </w:p>
    <w:p w14:paraId="0E66AD98" w14:textId="77777777" w:rsidR="00DD6871" w:rsidRDefault="00DD687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61B3AE6" w14:textId="717BEF0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17.1 Os procedimentos de monitoramento e avaliação dos projetos culturais contemplados, assim como </w:t>
      </w:r>
      <w:r w:rsidR="00DD6871">
        <w:rPr>
          <w:rFonts w:ascii="Calibri" w:hAnsi="Calibri" w:cs="Calibri"/>
          <w:color w:val="000000"/>
          <w:sz w:val="27"/>
          <w:szCs w:val="27"/>
        </w:rPr>
        <w:t>prestação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DD6871">
        <w:rPr>
          <w:rFonts w:ascii="Calibri" w:hAnsi="Calibri" w:cs="Calibri"/>
          <w:color w:val="000000"/>
          <w:sz w:val="27"/>
          <w:szCs w:val="27"/>
        </w:rPr>
        <w:t>informação</w:t>
      </w:r>
      <w:r>
        <w:rPr>
          <w:rFonts w:ascii="Calibri" w:hAnsi="Calibri" w:cs="Calibri"/>
          <w:color w:val="000000"/>
          <w:sz w:val="27"/>
          <w:szCs w:val="27"/>
        </w:rPr>
        <w:t xml:space="preserve"> à </w:t>
      </w:r>
      <w:r w:rsidR="00DD6871">
        <w:rPr>
          <w:rFonts w:ascii="Calibri" w:hAnsi="Calibri" w:cs="Calibri"/>
          <w:color w:val="000000"/>
          <w:sz w:val="27"/>
          <w:szCs w:val="27"/>
        </w:rPr>
        <w:t>administração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DD6871">
        <w:rPr>
          <w:rFonts w:ascii="Calibri" w:hAnsi="Calibri" w:cs="Calibri"/>
          <w:color w:val="000000"/>
          <w:sz w:val="27"/>
          <w:szCs w:val="27"/>
        </w:rPr>
        <w:t>pública</w:t>
      </w:r>
      <w:r>
        <w:rPr>
          <w:rFonts w:ascii="Calibri" w:hAnsi="Calibri" w:cs="Calibri"/>
          <w:color w:val="000000"/>
          <w:sz w:val="27"/>
          <w:szCs w:val="27"/>
        </w:rPr>
        <w:t xml:space="preserve">, observarão o Decreto 11.453/2023 (Decreto de Fomento), que dispõe sobre os mecanismos de fomento do sistema de financiamento à cultura, observadas </w:t>
      </w:r>
      <w:r w:rsidR="00DD6871">
        <w:rPr>
          <w:rFonts w:ascii="Calibri" w:hAnsi="Calibri" w:cs="Calibri"/>
          <w:color w:val="000000"/>
          <w:sz w:val="27"/>
          <w:szCs w:val="27"/>
        </w:rPr>
        <w:t>às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DD6871">
        <w:rPr>
          <w:rFonts w:ascii="Calibri" w:hAnsi="Calibri" w:cs="Calibri"/>
          <w:color w:val="000000"/>
          <w:sz w:val="27"/>
          <w:szCs w:val="27"/>
        </w:rPr>
        <w:t>exigências</w:t>
      </w:r>
      <w:r>
        <w:rPr>
          <w:rFonts w:ascii="Calibri" w:hAnsi="Calibri" w:cs="Calibri"/>
          <w:color w:val="000000"/>
          <w:sz w:val="27"/>
          <w:szCs w:val="27"/>
        </w:rPr>
        <w:t xml:space="preserve"> legais de </w:t>
      </w:r>
      <w:r w:rsidR="00DD6871">
        <w:rPr>
          <w:rFonts w:ascii="Calibri" w:hAnsi="Calibri" w:cs="Calibri"/>
          <w:color w:val="000000"/>
          <w:sz w:val="27"/>
          <w:szCs w:val="27"/>
        </w:rPr>
        <w:t>simplificação</w:t>
      </w:r>
      <w:r>
        <w:rPr>
          <w:rFonts w:ascii="Calibri" w:hAnsi="Calibri" w:cs="Calibri"/>
          <w:color w:val="000000"/>
          <w:sz w:val="27"/>
          <w:szCs w:val="27"/>
        </w:rPr>
        <w:t xml:space="preserve"> e de foco no cumprimento do objeto.</w:t>
      </w:r>
    </w:p>
    <w:p w14:paraId="1DAF6592" w14:textId="7A4C13C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17.2 O agente cultural deve prestar contas por meio da apresentação do Relatório Final de Execução do Objeto</w:t>
      </w:r>
      <w:r w:rsidR="006F1A20">
        <w:rPr>
          <w:rFonts w:ascii="Calibri" w:hAnsi="Calibri" w:cs="Calibri"/>
          <w:color w:val="000000"/>
          <w:sz w:val="27"/>
          <w:szCs w:val="27"/>
        </w:rPr>
        <w:t xml:space="preserve">. </w:t>
      </w:r>
      <w:r>
        <w:rPr>
          <w:rFonts w:ascii="Calibri" w:hAnsi="Calibri" w:cs="Calibri"/>
          <w:color w:val="000000"/>
          <w:sz w:val="27"/>
          <w:szCs w:val="27"/>
        </w:rPr>
        <w:t>O Relatório Final de Execução do Objeto deve ser apresentado até </w:t>
      </w:r>
      <w:r w:rsidR="008627CC" w:rsidRPr="008627CC">
        <w:rPr>
          <w:rFonts w:ascii="Calibri" w:hAnsi="Calibri" w:cs="Calibri"/>
          <w:sz w:val="27"/>
          <w:szCs w:val="27"/>
        </w:rPr>
        <w:t>45</w:t>
      </w:r>
      <w:r w:rsidR="00BD4076" w:rsidRPr="008627CC">
        <w:rPr>
          <w:rFonts w:ascii="Calibri" w:hAnsi="Calibri" w:cs="Calibri"/>
          <w:sz w:val="27"/>
          <w:szCs w:val="27"/>
        </w:rPr>
        <w:t xml:space="preserve"> dias após a execução do projeto</w:t>
      </w:r>
      <w:r>
        <w:rPr>
          <w:rFonts w:ascii="Calibri" w:hAnsi="Calibri" w:cs="Calibri"/>
          <w:color w:val="000000"/>
          <w:sz w:val="27"/>
          <w:szCs w:val="27"/>
        </w:rPr>
        <w:t> a contar do fim da vigência do Termo de Execução Cultural.</w:t>
      </w:r>
    </w:p>
    <w:p w14:paraId="7AC57A6F" w14:textId="3A8CB6F4" w:rsidR="006F1A20" w:rsidRDefault="00FF186D" w:rsidP="00DD687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8252A9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18. DISPOSIÇÕES FINAIS</w:t>
      </w:r>
    </w:p>
    <w:p w14:paraId="43539478" w14:textId="77777777" w:rsidR="00DD6871" w:rsidRDefault="00DD687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4E03C99" w14:textId="73E8BE14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18.1 O acompanhamento de todas as etapas deste Edital e a </w:t>
      </w:r>
      <w:r w:rsidR="00DE2A77">
        <w:rPr>
          <w:rFonts w:ascii="Calibri" w:hAnsi="Calibri" w:cs="Calibri"/>
          <w:color w:val="000000"/>
          <w:sz w:val="27"/>
          <w:szCs w:val="27"/>
        </w:rPr>
        <w:t>observância</w:t>
      </w:r>
      <w:r>
        <w:rPr>
          <w:rFonts w:ascii="Calibri" w:hAnsi="Calibri" w:cs="Calibri"/>
          <w:color w:val="000000"/>
          <w:sz w:val="27"/>
          <w:szCs w:val="27"/>
        </w:rPr>
        <w:t xml:space="preserve"> quanto aos prazos </w:t>
      </w:r>
      <w:r w:rsidR="00DD6871">
        <w:rPr>
          <w:rFonts w:ascii="Calibri" w:hAnsi="Calibri" w:cs="Calibri"/>
          <w:color w:val="000000"/>
          <w:sz w:val="27"/>
          <w:szCs w:val="27"/>
        </w:rPr>
        <w:t>serão</w:t>
      </w:r>
      <w:r>
        <w:rPr>
          <w:rFonts w:ascii="Calibri" w:hAnsi="Calibri" w:cs="Calibri"/>
          <w:color w:val="000000"/>
          <w:sz w:val="27"/>
          <w:szCs w:val="27"/>
        </w:rPr>
        <w:t xml:space="preserve"> de inteira responsabilidade dos proponentes. Para tanto, </w:t>
      </w:r>
      <w:r w:rsidR="00DD6871">
        <w:rPr>
          <w:rFonts w:ascii="Calibri" w:hAnsi="Calibri" w:cs="Calibri"/>
          <w:color w:val="000000"/>
          <w:sz w:val="27"/>
          <w:szCs w:val="27"/>
        </w:rPr>
        <w:t>deverão</w:t>
      </w:r>
      <w:r>
        <w:rPr>
          <w:rFonts w:ascii="Calibri" w:hAnsi="Calibri" w:cs="Calibri"/>
          <w:color w:val="000000"/>
          <w:sz w:val="27"/>
          <w:szCs w:val="27"/>
        </w:rPr>
        <w:t xml:space="preserve"> ficar atentos </w:t>
      </w:r>
      <w:r w:rsidR="00DD6871">
        <w:rPr>
          <w:rFonts w:ascii="Calibri" w:hAnsi="Calibri" w:cs="Calibri"/>
          <w:color w:val="000000"/>
          <w:sz w:val="27"/>
          <w:szCs w:val="27"/>
        </w:rPr>
        <w:t>às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DD6871">
        <w:rPr>
          <w:rFonts w:ascii="Calibri" w:hAnsi="Calibri" w:cs="Calibri"/>
          <w:color w:val="000000"/>
          <w:sz w:val="27"/>
          <w:szCs w:val="27"/>
        </w:rPr>
        <w:t>publicações</w:t>
      </w:r>
      <w:r>
        <w:rPr>
          <w:rFonts w:ascii="Calibri" w:hAnsi="Calibri" w:cs="Calibri"/>
          <w:color w:val="000000"/>
          <w:sz w:val="27"/>
          <w:szCs w:val="27"/>
        </w:rPr>
        <w:t xml:space="preserve"> no </w:t>
      </w:r>
      <w:r w:rsidR="00BD4076">
        <w:rPr>
          <w:rFonts w:ascii="Calibri" w:hAnsi="Calibri" w:cs="Calibri"/>
          <w:color w:val="000000"/>
          <w:sz w:val="27"/>
          <w:szCs w:val="27"/>
        </w:rPr>
        <w:t xml:space="preserve">Site da Prefeitura Municipal de </w:t>
      </w:r>
      <w:r w:rsidR="002A2CA6">
        <w:rPr>
          <w:rFonts w:ascii="Calibri" w:hAnsi="Calibri" w:cs="Calibri"/>
          <w:color w:val="000000"/>
          <w:sz w:val="27"/>
          <w:szCs w:val="27"/>
        </w:rPr>
        <w:t>GLÓRIA DE DOURADOS</w:t>
      </w:r>
      <w:r>
        <w:rPr>
          <w:rFonts w:ascii="Calibri" w:hAnsi="Calibri" w:cs="Calibri"/>
          <w:color w:val="FF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 xml:space="preserve">e nas </w:t>
      </w:r>
      <w:r w:rsidR="00DD6871">
        <w:rPr>
          <w:rFonts w:ascii="Calibri" w:hAnsi="Calibri" w:cs="Calibri"/>
          <w:color w:val="000000"/>
          <w:sz w:val="27"/>
          <w:szCs w:val="27"/>
        </w:rPr>
        <w:t>mídias</w:t>
      </w:r>
      <w:r>
        <w:rPr>
          <w:rFonts w:ascii="Calibri" w:hAnsi="Calibri" w:cs="Calibri"/>
          <w:color w:val="000000"/>
          <w:sz w:val="27"/>
          <w:szCs w:val="27"/>
        </w:rPr>
        <w:t xml:space="preserve"> sociais oficiais.</w:t>
      </w:r>
    </w:p>
    <w:p w14:paraId="69818DB9" w14:textId="68023BF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18.2 O presente Edital e os seus anexos estão </w:t>
      </w:r>
      <w:r w:rsidR="00DD6871">
        <w:rPr>
          <w:rFonts w:ascii="Calibri" w:hAnsi="Calibri" w:cs="Calibri"/>
          <w:color w:val="000000"/>
          <w:sz w:val="27"/>
          <w:szCs w:val="27"/>
        </w:rPr>
        <w:t>disponíveis</w:t>
      </w:r>
      <w:r>
        <w:rPr>
          <w:rFonts w:ascii="Calibri" w:hAnsi="Calibri" w:cs="Calibri"/>
          <w:color w:val="000000"/>
          <w:sz w:val="27"/>
          <w:szCs w:val="27"/>
        </w:rPr>
        <w:t xml:space="preserve"> no site </w:t>
      </w:r>
      <w:r w:rsidR="00BD4076" w:rsidRPr="00110735">
        <w:rPr>
          <w:rFonts w:ascii="Calibri" w:hAnsi="Calibri" w:cs="Calibri"/>
          <w:sz w:val="27"/>
          <w:szCs w:val="27"/>
        </w:rPr>
        <w:t>www.</w:t>
      </w:r>
      <w:r w:rsidR="002A2CA6">
        <w:rPr>
          <w:rFonts w:ascii="Calibri" w:hAnsi="Calibri" w:cs="Calibri"/>
          <w:sz w:val="27"/>
          <w:szCs w:val="27"/>
        </w:rPr>
        <w:t>gloriadedourados</w:t>
      </w:r>
      <w:r w:rsidR="00BD4076" w:rsidRPr="00110735">
        <w:rPr>
          <w:rFonts w:ascii="Calibri" w:hAnsi="Calibri" w:cs="Calibri"/>
          <w:sz w:val="27"/>
          <w:szCs w:val="27"/>
        </w:rPr>
        <w:t>.ms.gov.br.</w:t>
      </w:r>
    </w:p>
    <w:p w14:paraId="2A26F1BD" w14:textId="701D23C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18.3 Demais </w:t>
      </w:r>
      <w:r w:rsidR="00DD6871">
        <w:rPr>
          <w:rFonts w:ascii="Calibri" w:hAnsi="Calibri" w:cs="Calibri"/>
          <w:color w:val="000000"/>
          <w:sz w:val="27"/>
          <w:szCs w:val="27"/>
        </w:rPr>
        <w:t>informações</w:t>
      </w:r>
      <w:r>
        <w:rPr>
          <w:rFonts w:ascii="Calibri" w:hAnsi="Calibri" w:cs="Calibri"/>
          <w:color w:val="000000"/>
          <w:sz w:val="27"/>
          <w:szCs w:val="27"/>
        </w:rPr>
        <w:t xml:space="preserve"> podem ser obtidas </w:t>
      </w:r>
      <w:r w:rsidR="00DD6871">
        <w:rPr>
          <w:rFonts w:ascii="Calibri" w:hAnsi="Calibri" w:cs="Calibri"/>
          <w:color w:val="000000"/>
          <w:sz w:val="27"/>
          <w:szCs w:val="27"/>
        </w:rPr>
        <w:t>através</w:t>
      </w:r>
      <w:r>
        <w:rPr>
          <w:rFonts w:ascii="Calibri" w:hAnsi="Calibri" w:cs="Calibri"/>
          <w:color w:val="000000"/>
          <w:sz w:val="27"/>
          <w:szCs w:val="27"/>
        </w:rPr>
        <w:t xml:space="preserve"> do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e-mail </w:t>
      </w:r>
      <w:r w:rsidR="00DD6871">
        <w:rPr>
          <w:rFonts w:ascii="Calibri" w:hAnsi="Calibri" w:cs="Calibri"/>
          <w:sz w:val="27"/>
          <w:szCs w:val="27"/>
        </w:rPr>
        <w:t>:</w:t>
      </w:r>
      <w:proofErr w:type="gramEnd"/>
      <w:r w:rsidR="00DD6871">
        <w:rPr>
          <w:rFonts w:ascii="Calibri" w:hAnsi="Calibri" w:cs="Calibri"/>
          <w:sz w:val="27"/>
          <w:szCs w:val="27"/>
        </w:rPr>
        <w:t xml:space="preserve"> </w:t>
      </w:r>
      <w:hyperlink r:id="rId9" w:history="1">
        <w:r w:rsidR="00DD6871" w:rsidRPr="009E3A14">
          <w:rPr>
            <w:rStyle w:val="Hyperlink"/>
            <w:rFonts w:ascii="Calibri" w:hAnsi="Calibri" w:cs="Calibri"/>
            <w:sz w:val="27"/>
            <w:szCs w:val="27"/>
          </w:rPr>
          <w:t>pgustavo@gmail.com</w:t>
        </w:r>
      </w:hyperlink>
      <w:r w:rsidR="00DD6871">
        <w:rPr>
          <w:rFonts w:ascii="Calibri" w:hAnsi="Calibri" w:cs="Calibri"/>
          <w:sz w:val="27"/>
          <w:szCs w:val="27"/>
        </w:rPr>
        <w:t xml:space="preserve"> </w:t>
      </w:r>
      <w:r w:rsidRPr="00DD6871">
        <w:rPr>
          <w:rFonts w:ascii="Calibri" w:hAnsi="Calibri" w:cs="Calibri"/>
          <w:sz w:val="27"/>
          <w:szCs w:val="27"/>
        </w:rPr>
        <w:t> </w:t>
      </w:r>
      <w:r w:rsidRPr="00DD6871">
        <w:rPr>
          <w:rFonts w:ascii="Calibri" w:hAnsi="Calibri" w:cs="Calibri"/>
          <w:color w:val="000000"/>
          <w:sz w:val="27"/>
          <w:szCs w:val="27"/>
        </w:rPr>
        <w:t>e telefone </w:t>
      </w:r>
      <w:r w:rsidR="00110735" w:rsidRPr="00DD6871">
        <w:rPr>
          <w:rFonts w:ascii="Calibri" w:hAnsi="Calibri" w:cs="Calibri"/>
          <w:color w:val="000000"/>
          <w:sz w:val="27"/>
          <w:szCs w:val="27"/>
        </w:rPr>
        <w:t>(67)</w:t>
      </w:r>
      <w:r w:rsidR="00DD6871">
        <w:rPr>
          <w:rFonts w:ascii="Calibri" w:hAnsi="Calibri" w:cs="Calibri"/>
          <w:color w:val="000000"/>
          <w:sz w:val="27"/>
          <w:szCs w:val="27"/>
        </w:rPr>
        <w:t xml:space="preserve"> 3466-2807</w:t>
      </w:r>
    </w:p>
    <w:p w14:paraId="048D6EE9" w14:textId="31D0A6A7" w:rsidR="00607EFC" w:rsidRP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07EFC">
        <w:rPr>
          <w:rFonts w:ascii="Calibri" w:hAnsi="Calibri" w:cs="Calibri"/>
          <w:color w:val="000000"/>
          <w:sz w:val="27"/>
          <w:szCs w:val="27"/>
        </w:rPr>
        <w:t>18.</w:t>
      </w:r>
      <w:r w:rsidR="00BD4076">
        <w:rPr>
          <w:rFonts w:ascii="Calibri" w:hAnsi="Calibri" w:cs="Calibri"/>
          <w:color w:val="000000"/>
          <w:sz w:val="27"/>
          <w:szCs w:val="27"/>
        </w:rPr>
        <w:t>4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 Eventuais irregularidades relacionadas aos requisitos de participação, constatadas a qualquer tempo, implicarão na desclassificação </w:t>
      </w:r>
      <w:r w:rsidR="00DE2A77">
        <w:rPr>
          <w:rFonts w:ascii="Calibri" w:hAnsi="Calibri" w:cs="Calibri"/>
          <w:color w:val="000000"/>
          <w:sz w:val="27"/>
          <w:szCs w:val="27"/>
        </w:rPr>
        <w:t>do proponente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. </w:t>
      </w:r>
    </w:p>
    <w:p w14:paraId="6C279102" w14:textId="45891E5C" w:rsidR="00607EFC" w:rsidRP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07EFC">
        <w:rPr>
          <w:rFonts w:ascii="Calibri" w:hAnsi="Calibri" w:cs="Calibri"/>
          <w:color w:val="000000"/>
          <w:sz w:val="27"/>
          <w:szCs w:val="27"/>
        </w:rPr>
        <w:t>18.</w:t>
      </w:r>
      <w:r w:rsidR="00BD4076">
        <w:rPr>
          <w:rFonts w:ascii="Calibri" w:hAnsi="Calibri" w:cs="Calibri"/>
          <w:color w:val="000000"/>
          <w:sz w:val="27"/>
          <w:szCs w:val="27"/>
        </w:rPr>
        <w:t>5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 O proponente será o único responsável pela veracidade da proposta e documentos encaminhados, isentando </w:t>
      </w:r>
      <w:r w:rsidR="00BD4076">
        <w:rPr>
          <w:rFonts w:ascii="Calibri" w:hAnsi="Calibri" w:cs="Calibri"/>
          <w:color w:val="000000"/>
          <w:sz w:val="27"/>
          <w:szCs w:val="27"/>
        </w:rPr>
        <w:t xml:space="preserve">a Prefeitura Municipal de </w:t>
      </w:r>
      <w:r w:rsidR="002A2CA6">
        <w:rPr>
          <w:rFonts w:ascii="Calibri" w:hAnsi="Calibri" w:cs="Calibri"/>
          <w:color w:val="000000"/>
          <w:sz w:val="27"/>
          <w:szCs w:val="27"/>
        </w:rPr>
        <w:t>GLÓRIA DE DOURADOS</w:t>
      </w:r>
      <w:r w:rsidRPr="00607EFC">
        <w:rPr>
          <w:rFonts w:ascii="Calibri" w:hAnsi="Calibri" w:cs="Calibri"/>
          <w:color w:val="FF0000"/>
          <w:sz w:val="27"/>
          <w:szCs w:val="27"/>
        </w:rPr>
        <w:t xml:space="preserve"> 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de qualquer responsabilidade civil ou penal. </w:t>
      </w:r>
    </w:p>
    <w:p w14:paraId="68F6085A" w14:textId="5100954C" w:rsid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07EFC">
        <w:rPr>
          <w:rFonts w:ascii="Calibri" w:hAnsi="Calibri" w:cs="Calibri"/>
          <w:color w:val="000000"/>
          <w:sz w:val="27"/>
          <w:szCs w:val="27"/>
        </w:rPr>
        <w:t>18.7 O apoio concedido por meio deste Edital poderá ser acumulado com recursos captados por meio de leis de incentivo fiscal e outros programas e/ou apoios federais, estaduais e municipais.</w:t>
      </w:r>
    </w:p>
    <w:p w14:paraId="383DAD4D" w14:textId="3BA07A9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18.</w:t>
      </w:r>
      <w:r w:rsidR="00607EFC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A </w:t>
      </w:r>
      <w:r w:rsidR="00DD6871">
        <w:rPr>
          <w:rFonts w:ascii="Calibri" w:hAnsi="Calibri" w:cs="Calibri"/>
          <w:color w:val="000000"/>
          <w:sz w:val="27"/>
          <w:szCs w:val="27"/>
        </w:rPr>
        <w:t>inscrição</w:t>
      </w:r>
      <w:r>
        <w:rPr>
          <w:rFonts w:ascii="Calibri" w:hAnsi="Calibri" w:cs="Calibri"/>
          <w:color w:val="000000"/>
          <w:sz w:val="27"/>
          <w:szCs w:val="27"/>
        </w:rPr>
        <w:t xml:space="preserve"> implica no conhecimento e </w:t>
      </w:r>
      <w:r w:rsidR="00DD6871">
        <w:rPr>
          <w:rFonts w:ascii="Calibri" w:hAnsi="Calibri" w:cs="Calibri"/>
          <w:color w:val="000000"/>
          <w:sz w:val="27"/>
          <w:szCs w:val="27"/>
        </w:rPr>
        <w:t>concordância</w:t>
      </w:r>
      <w:r>
        <w:rPr>
          <w:rFonts w:ascii="Calibri" w:hAnsi="Calibri" w:cs="Calibri"/>
          <w:color w:val="000000"/>
          <w:sz w:val="27"/>
          <w:szCs w:val="27"/>
        </w:rPr>
        <w:t xml:space="preserve"> dos termos e </w:t>
      </w:r>
      <w:r w:rsidR="00DD6871">
        <w:rPr>
          <w:rFonts w:ascii="Calibri" w:hAnsi="Calibri" w:cs="Calibri"/>
          <w:color w:val="000000"/>
          <w:sz w:val="27"/>
          <w:szCs w:val="27"/>
        </w:rPr>
        <w:t>condições</w:t>
      </w:r>
      <w:r>
        <w:rPr>
          <w:rFonts w:ascii="Calibri" w:hAnsi="Calibri" w:cs="Calibri"/>
          <w:color w:val="000000"/>
          <w:sz w:val="27"/>
          <w:szCs w:val="27"/>
        </w:rPr>
        <w:t xml:space="preserve"> previstos neste Edital, na Lei Complementar  195/2022 (Lei Paulo Gustavo), no Decreto 11.525/2023 (Decreto Paulo Gustavo) e no Decreto 11.453/2023 (Decreto de Fomento).</w:t>
      </w:r>
    </w:p>
    <w:p w14:paraId="7D048DC2" w14:textId="0B470915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18.9 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O resultado do chamamento público regido por este Edital terá validade até </w:t>
      </w:r>
      <w:r w:rsidR="008D61A2">
        <w:rPr>
          <w:rFonts w:ascii="Calibri" w:hAnsi="Calibri" w:cs="Calibri"/>
          <w:sz w:val="27"/>
          <w:szCs w:val="27"/>
        </w:rPr>
        <w:t>24</w:t>
      </w:r>
      <w:r w:rsidR="002862E2" w:rsidRPr="002862E2">
        <w:rPr>
          <w:rFonts w:ascii="Calibri" w:hAnsi="Calibri" w:cs="Calibri"/>
          <w:sz w:val="27"/>
          <w:szCs w:val="27"/>
        </w:rPr>
        <w:t xml:space="preserve"> de </w:t>
      </w:r>
      <w:r w:rsidR="008D61A2">
        <w:rPr>
          <w:rFonts w:ascii="Calibri" w:hAnsi="Calibri" w:cs="Calibri"/>
          <w:sz w:val="27"/>
          <w:szCs w:val="27"/>
        </w:rPr>
        <w:t>dezembro de 2023.</w:t>
      </w:r>
    </w:p>
    <w:p w14:paraId="312E2DD4" w14:textId="423E01C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18.</w:t>
      </w:r>
      <w:r w:rsidR="00607EFC">
        <w:rPr>
          <w:rFonts w:ascii="Calibri" w:hAnsi="Calibri" w:cs="Calibri"/>
          <w:color w:val="000000"/>
          <w:sz w:val="27"/>
          <w:szCs w:val="27"/>
        </w:rPr>
        <w:t>10</w:t>
      </w:r>
      <w:r>
        <w:rPr>
          <w:rFonts w:ascii="Calibri" w:hAnsi="Calibri" w:cs="Calibri"/>
          <w:color w:val="000000"/>
          <w:sz w:val="27"/>
          <w:szCs w:val="27"/>
        </w:rPr>
        <w:t xml:space="preserve"> Compõem este Edital os seguintes anexos: </w:t>
      </w:r>
    </w:p>
    <w:p w14:paraId="2E2F1640" w14:textId="5392177A" w:rsidR="006D74DB" w:rsidRDefault="008D61A2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- </w:t>
      </w:r>
      <w:r w:rsidR="00DD6871">
        <w:rPr>
          <w:rFonts w:ascii="Calibri" w:hAnsi="Calibri" w:cs="Calibri"/>
          <w:color w:val="000000"/>
          <w:sz w:val="27"/>
          <w:szCs w:val="27"/>
        </w:rPr>
        <w:t>Formulário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DD6871">
        <w:rPr>
          <w:rFonts w:ascii="Calibri" w:hAnsi="Calibri" w:cs="Calibri"/>
          <w:color w:val="000000"/>
          <w:sz w:val="27"/>
          <w:szCs w:val="27"/>
        </w:rPr>
        <w:t>Inscrição</w:t>
      </w:r>
      <w:r w:rsidR="006D74DB">
        <w:rPr>
          <w:rFonts w:ascii="Calibri" w:hAnsi="Calibri" w:cs="Calibri"/>
          <w:color w:val="000000"/>
          <w:sz w:val="27"/>
          <w:szCs w:val="27"/>
        </w:rPr>
        <w:t>/Plano de Trabalho;</w:t>
      </w:r>
    </w:p>
    <w:p w14:paraId="7E67762E" w14:textId="2A1DF0AC" w:rsidR="006D74DB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Anexo I</w:t>
      </w:r>
      <w:r w:rsidR="008D61A2">
        <w:rPr>
          <w:rFonts w:ascii="Calibri" w:hAnsi="Calibri" w:cs="Calibri"/>
          <w:color w:val="000000"/>
          <w:sz w:val="27"/>
          <w:szCs w:val="27"/>
        </w:rPr>
        <w:t>I</w:t>
      </w:r>
      <w:r w:rsidR="006D74DB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 xml:space="preserve">- Critérios </w:t>
      </w:r>
      <w:r w:rsidR="006D74DB">
        <w:rPr>
          <w:rFonts w:ascii="Calibri" w:hAnsi="Calibri" w:cs="Calibri"/>
          <w:color w:val="000000"/>
          <w:sz w:val="27"/>
          <w:szCs w:val="27"/>
        </w:rPr>
        <w:t>de seleção</w:t>
      </w:r>
      <w:r w:rsidR="004D0EC0">
        <w:rPr>
          <w:rFonts w:ascii="Calibri" w:hAnsi="Calibri" w:cs="Calibri"/>
          <w:color w:val="000000"/>
          <w:sz w:val="27"/>
          <w:szCs w:val="27"/>
        </w:rPr>
        <w:t xml:space="preserve"> e pontuação;</w:t>
      </w:r>
    </w:p>
    <w:p w14:paraId="5E35220D" w14:textId="71DC23BA" w:rsidR="00FF186D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Anexo </w:t>
      </w:r>
      <w:r w:rsidR="006D74DB">
        <w:rPr>
          <w:rFonts w:ascii="Calibri" w:hAnsi="Calibri" w:cs="Calibri"/>
          <w:color w:val="000000"/>
          <w:sz w:val="27"/>
          <w:szCs w:val="27"/>
        </w:rPr>
        <w:t>I</w:t>
      </w:r>
      <w:r w:rsidR="008D61A2">
        <w:rPr>
          <w:rFonts w:ascii="Calibri" w:hAnsi="Calibri" w:cs="Calibri"/>
          <w:color w:val="000000"/>
          <w:sz w:val="27"/>
          <w:szCs w:val="27"/>
        </w:rPr>
        <w:t>II</w:t>
      </w:r>
      <w:r>
        <w:rPr>
          <w:rFonts w:ascii="Calibri" w:hAnsi="Calibri" w:cs="Calibri"/>
          <w:color w:val="000000"/>
          <w:sz w:val="27"/>
          <w:szCs w:val="27"/>
        </w:rPr>
        <w:t xml:space="preserve"> - Termo de Execução Cultural;</w:t>
      </w:r>
    </w:p>
    <w:p w14:paraId="3768431C" w14:textId="52FFCCC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Anexo </w:t>
      </w:r>
      <w:r w:rsidR="008D61A2">
        <w:rPr>
          <w:rFonts w:ascii="Calibri" w:hAnsi="Calibri" w:cs="Calibri"/>
          <w:color w:val="000000"/>
          <w:sz w:val="27"/>
          <w:szCs w:val="27"/>
        </w:rPr>
        <w:t>IV</w:t>
      </w:r>
      <w:r w:rsidR="00EB14D9">
        <w:rPr>
          <w:rFonts w:ascii="Calibri" w:hAnsi="Calibri" w:cs="Calibri"/>
          <w:color w:val="000000"/>
          <w:sz w:val="27"/>
          <w:szCs w:val="27"/>
        </w:rPr>
        <w:t xml:space="preserve"> - Relatório de Execução Físico Financeiro</w:t>
      </w:r>
      <w:r>
        <w:rPr>
          <w:rFonts w:ascii="Calibri" w:hAnsi="Calibri" w:cs="Calibri"/>
          <w:color w:val="000000"/>
          <w:sz w:val="27"/>
          <w:szCs w:val="27"/>
        </w:rPr>
        <w:t>;</w:t>
      </w:r>
    </w:p>
    <w:p w14:paraId="6A303BA2" w14:textId="591D036D" w:rsidR="004D0EC0" w:rsidRDefault="004D0EC0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 – Declaração de representação de grupo ou coletivo; e</w:t>
      </w:r>
    </w:p>
    <w:p w14:paraId="3A99D9AB" w14:textId="2739F3EE" w:rsidR="00FF186D" w:rsidRDefault="008D61A2" w:rsidP="00EB14D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</w:t>
      </w:r>
      <w:r w:rsidR="004D0EC0">
        <w:rPr>
          <w:rFonts w:ascii="Calibri" w:hAnsi="Calibri" w:cs="Calibri"/>
          <w:color w:val="000000"/>
          <w:sz w:val="27"/>
          <w:szCs w:val="27"/>
        </w:rPr>
        <w:t>I</w:t>
      </w:r>
      <w:r w:rsidR="00FF186D">
        <w:rPr>
          <w:rFonts w:ascii="Calibri" w:hAnsi="Calibri" w:cs="Calibri"/>
          <w:color w:val="000000"/>
          <w:sz w:val="27"/>
          <w:szCs w:val="27"/>
        </w:rPr>
        <w:t xml:space="preserve"> - Declaração étnico-racial</w:t>
      </w:r>
    </w:p>
    <w:p w14:paraId="754FBBC9" w14:textId="089340C5" w:rsidR="00EB14D9" w:rsidRDefault="00EB14D9" w:rsidP="00EB14D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VII – Planilha Orçamentária</w:t>
      </w:r>
    </w:p>
    <w:p w14:paraId="49F698D3" w14:textId="77777777" w:rsidR="001414CE" w:rsidRDefault="001414CE" w:rsidP="002958C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1887AD2" w14:textId="626D2804" w:rsidR="00B95647" w:rsidRDefault="00DD6871" w:rsidP="002958C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44"/>
          <w:szCs w:val="44"/>
        </w:rPr>
      </w:pPr>
      <w:r w:rsidRPr="00DD6871">
        <w:rPr>
          <w:rFonts w:ascii="Calibri" w:hAnsi="Calibri" w:cs="Calibri"/>
          <w:color w:val="000000"/>
          <w:sz w:val="44"/>
          <w:szCs w:val="44"/>
        </w:rPr>
        <w:t>Anexos</w:t>
      </w:r>
    </w:p>
    <w:p w14:paraId="469D1BAC" w14:textId="77777777" w:rsidR="00B95647" w:rsidRPr="00F86DD3" w:rsidRDefault="00B95647" w:rsidP="00B9564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</w:p>
    <w:p w14:paraId="143B7ED6" w14:textId="77777777" w:rsidR="00B95647" w:rsidRDefault="00B95647" w:rsidP="00B9564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Plano de Trabalho</w:t>
      </w:r>
    </w:p>
    <w:p w14:paraId="497D9A0E" w14:textId="77777777" w:rsidR="00B95647" w:rsidRPr="00F86DD3" w:rsidRDefault="00B95647" w:rsidP="00B9564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28BDB68" w14:textId="77777777" w:rsidR="00B95647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A6D1A31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Proponente:</w:t>
      </w:r>
    </w:p>
    <w:p w14:paraId="4692BBEB" w14:textId="77777777" w:rsidR="00B95647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Categoria:</w:t>
      </w:r>
    </w:p>
    <w:p w14:paraId="063FF26D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E440115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71EA7963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Objetivos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Gerais e Específicos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 projeto</w:t>
      </w:r>
    </w:p>
    <w:p w14:paraId="4B3FC758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F0308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8CF68E3" w14:textId="77777777" w:rsidR="00B95647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77F7B835" w14:textId="77777777" w:rsidR="00B95647" w:rsidRPr="00FF0308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B95647" w14:paraId="767C2B87" w14:textId="77777777" w:rsidTr="00B95647">
        <w:tc>
          <w:tcPr>
            <w:tcW w:w="4247" w:type="dxa"/>
          </w:tcPr>
          <w:p w14:paraId="7562D119" w14:textId="77777777" w:rsidR="00B95647" w:rsidRDefault="00B95647" w:rsidP="008B4212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Meta</w:t>
            </w:r>
          </w:p>
        </w:tc>
        <w:tc>
          <w:tcPr>
            <w:tcW w:w="4247" w:type="dxa"/>
          </w:tcPr>
          <w:p w14:paraId="6AFC920F" w14:textId="77777777" w:rsidR="00B95647" w:rsidRDefault="00B95647" w:rsidP="008B4212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Prazo (dias/Semanas ou meses)</w:t>
            </w:r>
          </w:p>
        </w:tc>
      </w:tr>
      <w:tr w:rsidR="00B95647" w14:paraId="093D7C1D" w14:textId="77777777" w:rsidTr="00B95647">
        <w:tc>
          <w:tcPr>
            <w:tcW w:w="4247" w:type="dxa"/>
          </w:tcPr>
          <w:p w14:paraId="149ED168" w14:textId="77777777" w:rsidR="00B95647" w:rsidRDefault="00B95647" w:rsidP="00B95647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 w14:paraId="2BD443E5" w14:textId="77777777" w:rsidR="00B95647" w:rsidRDefault="00B95647" w:rsidP="00B95647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95647" w14:paraId="1A0245BE" w14:textId="77777777" w:rsidTr="00B95647">
        <w:tc>
          <w:tcPr>
            <w:tcW w:w="4247" w:type="dxa"/>
          </w:tcPr>
          <w:p w14:paraId="16CF28CC" w14:textId="77777777" w:rsidR="00B95647" w:rsidRDefault="00B95647" w:rsidP="00B95647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 w14:paraId="245CDFCB" w14:textId="77777777" w:rsidR="00B95647" w:rsidRDefault="00B95647" w:rsidP="00B95647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95647" w14:paraId="7F3BEED2" w14:textId="77777777" w:rsidTr="00B95647">
        <w:tc>
          <w:tcPr>
            <w:tcW w:w="4247" w:type="dxa"/>
          </w:tcPr>
          <w:p w14:paraId="643A3914" w14:textId="77777777" w:rsidR="00B95647" w:rsidRDefault="00B95647" w:rsidP="00B95647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 w14:paraId="28AC90CE" w14:textId="77777777" w:rsidR="00B95647" w:rsidRDefault="00B95647" w:rsidP="00B95647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95647" w14:paraId="09E258E6" w14:textId="77777777" w:rsidTr="00B95647">
        <w:tc>
          <w:tcPr>
            <w:tcW w:w="4247" w:type="dxa"/>
          </w:tcPr>
          <w:p w14:paraId="3945F323" w14:textId="77777777" w:rsidR="00B95647" w:rsidRDefault="00B95647" w:rsidP="00B95647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 w14:paraId="4B8D6180" w14:textId="77777777" w:rsidR="00B95647" w:rsidRDefault="00B95647" w:rsidP="00B95647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95647" w14:paraId="65475338" w14:textId="77777777" w:rsidTr="00B95647">
        <w:tc>
          <w:tcPr>
            <w:tcW w:w="4247" w:type="dxa"/>
          </w:tcPr>
          <w:p w14:paraId="4B792A86" w14:textId="77777777" w:rsidR="00B95647" w:rsidRDefault="00B95647" w:rsidP="00B95647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 w14:paraId="02612EA6" w14:textId="77777777" w:rsidR="00B95647" w:rsidRDefault="00B95647" w:rsidP="00B95647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95647" w14:paraId="550FDE80" w14:textId="77777777" w:rsidTr="00B95647">
        <w:tc>
          <w:tcPr>
            <w:tcW w:w="4247" w:type="dxa"/>
          </w:tcPr>
          <w:p w14:paraId="7C507F08" w14:textId="77777777" w:rsidR="00B95647" w:rsidRDefault="00B95647" w:rsidP="00B95647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 w14:paraId="37265822" w14:textId="77777777" w:rsidR="00B95647" w:rsidRDefault="00B95647" w:rsidP="00B95647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95647" w14:paraId="3E5536ED" w14:textId="77777777" w:rsidTr="00B95647">
        <w:tc>
          <w:tcPr>
            <w:tcW w:w="4247" w:type="dxa"/>
          </w:tcPr>
          <w:p w14:paraId="5CD7BFA5" w14:textId="77777777" w:rsidR="00B95647" w:rsidRDefault="00B95647" w:rsidP="00B95647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 w14:paraId="5BE01367" w14:textId="77777777" w:rsidR="00B95647" w:rsidRDefault="00B95647" w:rsidP="00B95647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6628FA23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D10FAF6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F789EF0" w14:textId="77777777" w:rsidR="00B95647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176226B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C135CC7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Sua ação cultural é voltada prioritariamente para algum destes perfis de público? </w:t>
      </w:r>
    </w:p>
    <w:p w14:paraId="6DDB2C83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vítimas de violência</w:t>
      </w:r>
    </w:p>
    <w:p w14:paraId="0C477EDA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pobreza</w:t>
      </w:r>
    </w:p>
    <w:p w14:paraId="2DDA1BFB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rua (moradores de rua)</w:t>
      </w:r>
    </w:p>
    <w:p w14:paraId="23703B29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restrição e privação de liberdade (população carcerária)</w:t>
      </w:r>
    </w:p>
    <w:p w14:paraId="239A589B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com deficiência</w:t>
      </w:r>
    </w:p>
    <w:p w14:paraId="7345FB70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sofrimento físico e/ou psíquico</w:t>
      </w:r>
    </w:p>
    <w:p w14:paraId="5ECBDC51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</w:p>
    <w:p w14:paraId="4DCFE72B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Gays, lésbicas, bissexuais, travestis,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transgêneros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transexuais</w:t>
      </w:r>
      <w:proofErr w:type="gramEnd"/>
    </w:p>
    <w:p w14:paraId="3BE42AFF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e comunidades tradicionais</w:t>
      </w:r>
    </w:p>
    <w:p w14:paraId="3B525254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Negros e/ou negras</w:t>
      </w:r>
    </w:p>
    <w:p w14:paraId="602D2440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Ciganos</w:t>
      </w:r>
    </w:p>
    <w:p w14:paraId="3ED48CE2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Indígenas</w:t>
      </w:r>
    </w:p>
    <w:p w14:paraId="7B2D8793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Não é voltada especificamente para um perfil, é aberta para 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todos</w:t>
      </w:r>
      <w:proofErr w:type="gramEnd"/>
    </w:p>
    <w:p w14:paraId="1CB70B90" w14:textId="77777777" w:rsidR="00B95647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35436237" w14:textId="77777777" w:rsidR="00B95647" w:rsidRPr="00FF0308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51B95B8" w14:textId="77777777" w:rsidR="00B95647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3E4BA775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76417D4" w14:textId="77777777" w:rsidR="00B95647" w:rsidRPr="00F86DD3" w:rsidRDefault="00B95647" w:rsidP="00B95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F32889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6C66E7CF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rotas acessíveis, com espaço de manobra para cadeira de rodas; </w:t>
      </w:r>
    </w:p>
    <w:p w14:paraId="42D7DA73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piso tátil; </w:t>
      </w:r>
    </w:p>
    <w:p w14:paraId="6DE43721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rampas; </w:t>
      </w:r>
    </w:p>
    <w:p w14:paraId="6723E685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elevadores adequados para pessoas com deficiência; </w:t>
      </w:r>
    </w:p>
    <w:p w14:paraId="674F6E21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corrimãos e guarda-corpos; </w:t>
      </w:r>
    </w:p>
    <w:p w14:paraId="6D40E4D1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banheiros femininos e masculinos adaptados para pessoas com deficiência; </w:t>
      </w:r>
    </w:p>
    <w:p w14:paraId="6D97174A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vagas de estacionamento para pessoas com deficiência; </w:t>
      </w:r>
    </w:p>
    <w:p w14:paraId="58656B57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assentos para pessoas obesas; </w:t>
      </w:r>
    </w:p>
    <w:p w14:paraId="45D3D361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iluminação adequada; </w:t>
      </w:r>
    </w:p>
    <w:p w14:paraId="6A6103DB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 Outra ___________________</w:t>
      </w:r>
    </w:p>
    <w:p w14:paraId="26DDDDAC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8DE5A7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6B00D29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 Língua Brasileira de Sinais - Libras; </w:t>
      </w:r>
    </w:p>
    <w:p w14:paraId="0AF5C167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 sistema Braille; </w:t>
      </w:r>
    </w:p>
    <w:p w14:paraId="1109484A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 sistema de sinalização ou comunicação tátil; </w:t>
      </w:r>
    </w:p>
    <w:p w14:paraId="2C26F761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audiodescrição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; </w:t>
      </w:r>
    </w:p>
    <w:p w14:paraId="6DED1C6D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as legendas;  </w:t>
      </w:r>
    </w:p>
    <w:p w14:paraId="3C6879C8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 linguagem simples; </w:t>
      </w:r>
    </w:p>
    <w:p w14:paraId="0F14D4FC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textos adaptados para leitores de tela; e </w:t>
      </w:r>
    </w:p>
    <w:p w14:paraId="2D3B8D88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Outra ______________________________</w:t>
      </w:r>
    </w:p>
    <w:p w14:paraId="60B166E8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0C5BD95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D06B4CE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capacitação de equipes atuantes nos projetos culturais; </w:t>
      </w:r>
    </w:p>
    <w:p w14:paraId="5552F4BD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 contratação de profissionais com deficiência e profissionais especializados em acessibilidade cultural; </w:t>
      </w:r>
    </w:p>
    <w:p w14:paraId="6A83CF73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5DBA51FB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4FE7F6E7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0F7EB44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Informe como essas medidas de acessibilidade serão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implementadas</w:t>
      </w:r>
      <w:proofErr w:type="gramEnd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ou disponibilizadas de acordo com o projeto proposto.</w:t>
      </w:r>
    </w:p>
    <w:p w14:paraId="12094009" w14:textId="77777777" w:rsidR="00B95647" w:rsidRPr="00F86DD3" w:rsidRDefault="00B95647" w:rsidP="00B95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EA52D1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4377E295" w14:textId="77777777" w:rsidR="00B95647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</w:p>
    <w:p w14:paraId="693C52FB" w14:textId="77777777" w:rsidR="00B95647" w:rsidRPr="002D4140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A4853C1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53C1F485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52CE7140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54DB8368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4D20D9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1DF1E62C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6"/>
      </w:tblGrid>
      <w:tr w:rsidR="00B95647" w:rsidRPr="00F86DD3" w14:paraId="061EA4F5" w14:textId="77777777" w:rsidTr="00B95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7E872" w14:textId="77777777" w:rsidR="00B95647" w:rsidRPr="00F86DD3" w:rsidRDefault="00B95647" w:rsidP="00B95647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008"/>
              <w:gridCol w:w="1368"/>
              <w:gridCol w:w="1206"/>
              <w:gridCol w:w="1490"/>
              <w:gridCol w:w="1866"/>
            </w:tblGrid>
            <w:tr w:rsidR="00B95647" w:rsidRPr="00F86DD3" w14:paraId="313F86B5" w14:textId="77777777" w:rsidTr="00B95647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D3BAE" w14:textId="77777777" w:rsidR="00B95647" w:rsidRPr="00F86DD3" w:rsidRDefault="00B95647" w:rsidP="00B9564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722A8" w14:textId="77777777" w:rsidR="00B95647" w:rsidRPr="00F86DD3" w:rsidRDefault="00B95647" w:rsidP="00B9564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95375" w14:textId="77777777" w:rsidR="00B95647" w:rsidRPr="00F86DD3" w:rsidRDefault="00B95647" w:rsidP="00B9564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B393D6" w14:textId="77777777" w:rsidR="00B95647" w:rsidRPr="00F86DD3" w:rsidRDefault="00B95647" w:rsidP="00B9564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B3489" w14:textId="77777777" w:rsidR="00B95647" w:rsidRPr="00F86DD3" w:rsidRDefault="00B95647" w:rsidP="00B9564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5B43A8" w14:textId="77777777" w:rsidR="00B95647" w:rsidRPr="00F86DD3" w:rsidRDefault="00B95647" w:rsidP="00B9564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B95647" w:rsidRPr="00F86DD3" w14:paraId="7587D3BA" w14:textId="77777777" w:rsidTr="00B95647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F9F33" w14:textId="77777777" w:rsidR="00B95647" w:rsidRPr="00F86DD3" w:rsidRDefault="00B95647" w:rsidP="00B9564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2B525F" w14:textId="77777777" w:rsidR="00B95647" w:rsidRPr="00F86DD3" w:rsidRDefault="00B95647" w:rsidP="00B9564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4079D" w14:textId="77777777" w:rsidR="00B95647" w:rsidRPr="00F86DD3" w:rsidRDefault="00B95647" w:rsidP="00B9564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A4EAAE" w14:textId="77777777" w:rsidR="00B95647" w:rsidRPr="00F86DD3" w:rsidRDefault="00B95647" w:rsidP="00B9564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CBC41D" w14:textId="77777777" w:rsidR="00B95647" w:rsidRPr="00F86DD3" w:rsidRDefault="00B95647" w:rsidP="00B9564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F817F" w14:textId="77777777" w:rsidR="00B95647" w:rsidRPr="00F86DD3" w:rsidRDefault="00B95647" w:rsidP="00B9564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76D28AAA" w14:textId="77777777" w:rsidR="00B95647" w:rsidRPr="00F86DD3" w:rsidRDefault="00B95647" w:rsidP="00B9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60AAEE98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9021C6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C6C79A0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1882E105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837"/>
        <w:gridCol w:w="1231"/>
        <w:gridCol w:w="811"/>
        <w:gridCol w:w="635"/>
      </w:tblGrid>
      <w:tr w:rsidR="00B95647" w:rsidRPr="00F86DD3" w14:paraId="6BD1EA5A" w14:textId="77777777" w:rsidTr="00B956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F33E3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678B6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1B1A9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98E8A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E1E6D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B95647" w:rsidRPr="00F86DD3" w14:paraId="5E43AEF1" w14:textId="77777777" w:rsidTr="00B956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865B8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33AC2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1E225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D6BBA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A8095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59B3315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E039D2D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3BB17415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os meios que serão utilizados para divulgar o projeto. 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ex.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: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impulsionamento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em redes sociais. </w:t>
      </w:r>
    </w:p>
    <w:p w14:paraId="21BF0DF7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3151"/>
        <w:gridCol w:w="1231"/>
        <w:gridCol w:w="1450"/>
        <w:gridCol w:w="2229"/>
      </w:tblGrid>
      <w:tr w:rsidR="00B95647" w:rsidRPr="00F86DD3" w14:paraId="556392A2" w14:textId="77777777" w:rsidTr="00B956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78962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E4779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Objeto (release, cartaz, post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8C2BF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418C5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6E8F3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 de Divulgação</w:t>
            </w:r>
          </w:p>
        </w:tc>
      </w:tr>
      <w:tr w:rsidR="00B95647" w:rsidRPr="00F86DD3" w14:paraId="5A4DCE81" w14:textId="77777777" w:rsidTr="00B956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D4151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FB2EA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FA9D4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2F65F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25181" w14:textId="77777777" w:rsidR="00B95647" w:rsidRPr="00F86DD3" w:rsidRDefault="00B95647" w:rsidP="00B9564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5F80274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68302F1" w14:textId="77777777" w:rsidR="00B95647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2B14B97C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51C8D08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35B5495" w14:textId="77777777" w:rsidR="00B95647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21C8A874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9F33931" w14:textId="77777777" w:rsidR="00B95647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</w:p>
    <w:p w14:paraId="72E5D87A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Não, o projeto não possui outras fontes de recursos financeiros</w:t>
      </w:r>
    </w:p>
    <w:p w14:paraId="76AEABB1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 Apoio financeiro municipal</w:t>
      </w:r>
    </w:p>
    <w:p w14:paraId="25FD8A62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 Apoio financeiro estadual</w:t>
      </w:r>
    </w:p>
    <w:p w14:paraId="0AB2866E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 Recursos de Lei de Incentivo Municipal</w:t>
      </w:r>
    </w:p>
    <w:p w14:paraId="7DDBDF9B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 Recursos de Lei de Incentivo Estadual</w:t>
      </w:r>
    </w:p>
    <w:p w14:paraId="771E3F9B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 Recursos de Lei de Incentivo Federal</w:t>
      </w:r>
    </w:p>
    <w:p w14:paraId="5E7B18B7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 Patrocínio privado direto</w:t>
      </w:r>
    </w:p>
    <w:p w14:paraId="3370049D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Patrocínio de instituição internacional</w:t>
      </w:r>
    </w:p>
    <w:p w14:paraId="6B6DD698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Doações de Pessoas Físicas</w:t>
      </w:r>
    </w:p>
    <w:p w14:paraId="6FCE8412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 Doações de Empresas</w:t>
      </w:r>
    </w:p>
    <w:p w14:paraId="60AD944F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Cobrança de ingressos</w:t>
      </w:r>
    </w:p>
    <w:p w14:paraId="7E1F7895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 Outros</w:t>
      </w:r>
    </w:p>
    <w:p w14:paraId="1861DCD3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D614551" w14:textId="77777777" w:rsidR="00B95647" w:rsidRPr="00F86DD3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17AD3D3F" w14:textId="77777777" w:rsidR="00B95647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</w:p>
    <w:p w14:paraId="4EB7228D" w14:textId="77777777" w:rsidR="00B95647" w:rsidRPr="00FF0308" w:rsidRDefault="00B95647" w:rsidP="008B421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</w:p>
    <w:p w14:paraId="3F740D74" w14:textId="77777777" w:rsidR="00B95647" w:rsidRDefault="00B95647" w:rsidP="00B9564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7DC6E26" w14:textId="77777777" w:rsidR="00B95647" w:rsidRPr="00D03E52" w:rsidRDefault="00B95647" w:rsidP="00B95647">
      <w:pPr>
        <w:jc w:val="center"/>
        <w:rPr>
          <w:b/>
        </w:rPr>
      </w:pPr>
      <w:r>
        <w:rPr>
          <w:b/>
        </w:rPr>
        <w:t>ANEXO II</w:t>
      </w:r>
    </w:p>
    <w:p w14:paraId="0E7A87F1" w14:textId="77777777" w:rsidR="00B95647" w:rsidRPr="00D03E52" w:rsidRDefault="00B95647" w:rsidP="00B95647">
      <w:pPr>
        <w:jc w:val="center"/>
        <w:rPr>
          <w:b/>
        </w:rPr>
      </w:pPr>
      <w:r w:rsidRPr="00D03E52">
        <w:rPr>
          <w:b/>
        </w:rPr>
        <w:t>CRITÉRIOS DE SELEÇÃO</w:t>
      </w:r>
      <w:r>
        <w:rPr>
          <w:b/>
        </w:rPr>
        <w:t xml:space="preserve"> E PONTUAÇÃO</w:t>
      </w:r>
    </w:p>
    <w:p w14:paraId="0DBDDDC1" w14:textId="77777777" w:rsidR="00B95647" w:rsidRPr="00D03E52" w:rsidRDefault="00B95647" w:rsidP="00B95647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6"/>
        <w:gridCol w:w="5266"/>
        <w:gridCol w:w="1832"/>
      </w:tblGrid>
      <w:tr w:rsidR="00B95647" w:rsidRPr="00D03E52" w14:paraId="58AAAE34" w14:textId="77777777" w:rsidTr="00B95647">
        <w:tc>
          <w:tcPr>
            <w:tcW w:w="1396" w:type="dxa"/>
          </w:tcPr>
          <w:p w14:paraId="47F0E73D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Identificação do critério</w:t>
            </w:r>
          </w:p>
        </w:tc>
        <w:tc>
          <w:tcPr>
            <w:tcW w:w="5266" w:type="dxa"/>
          </w:tcPr>
          <w:p w14:paraId="7FE3FCDA" w14:textId="77777777" w:rsidR="00B95647" w:rsidRPr="00D03E52" w:rsidRDefault="00B95647" w:rsidP="00B95647">
            <w:pPr>
              <w:jc w:val="center"/>
              <w:rPr>
                <w:b/>
              </w:rPr>
            </w:pPr>
          </w:p>
          <w:p w14:paraId="68683466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Descrição do critério</w:t>
            </w:r>
          </w:p>
        </w:tc>
        <w:tc>
          <w:tcPr>
            <w:tcW w:w="1832" w:type="dxa"/>
          </w:tcPr>
          <w:p w14:paraId="00AF1AFB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Pontuação Máxima</w:t>
            </w:r>
          </w:p>
        </w:tc>
      </w:tr>
      <w:tr w:rsidR="00B95647" w14:paraId="34778D51" w14:textId="77777777" w:rsidTr="00B95647">
        <w:tc>
          <w:tcPr>
            <w:tcW w:w="1396" w:type="dxa"/>
          </w:tcPr>
          <w:p w14:paraId="26E9E260" w14:textId="77777777" w:rsidR="00B95647" w:rsidRDefault="00B95647" w:rsidP="00B95647">
            <w:pPr>
              <w:jc w:val="center"/>
            </w:pPr>
          </w:p>
          <w:p w14:paraId="759E47E0" w14:textId="77777777" w:rsidR="00B95647" w:rsidRDefault="00B95647" w:rsidP="00B95647">
            <w:pPr>
              <w:jc w:val="center"/>
            </w:pPr>
          </w:p>
          <w:p w14:paraId="543855C2" w14:textId="77777777" w:rsidR="00B95647" w:rsidRDefault="00B95647" w:rsidP="00B95647">
            <w:pPr>
              <w:jc w:val="center"/>
            </w:pPr>
          </w:p>
          <w:p w14:paraId="103ED736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A</w:t>
            </w:r>
          </w:p>
        </w:tc>
        <w:tc>
          <w:tcPr>
            <w:tcW w:w="5266" w:type="dxa"/>
          </w:tcPr>
          <w:p w14:paraId="55D2DD07" w14:textId="77777777" w:rsidR="00B95647" w:rsidRDefault="00B95647" w:rsidP="00B95647">
            <w:pPr>
              <w:jc w:val="center"/>
            </w:pPr>
          </w:p>
          <w:p w14:paraId="1576280B" w14:textId="77777777" w:rsidR="00B95647" w:rsidRDefault="00B95647" w:rsidP="00B95647">
            <w:pPr>
              <w:jc w:val="center"/>
            </w:pPr>
            <w:r w:rsidRPr="00D03E52">
              <w:rPr>
                <w:b/>
              </w:rPr>
              <w:t>Qualidade do Projeto – coerência do objeto, objetivos, justificativa e metas do projeto –</w:t>
            </w:r>
            <w:r>
              <w:t xml:space="preserve"> A análise deverá considerar, para fins de avaliação e valoração, se o conteúdo do projeto apresenta, como um todo coerência, observando</w:t>
            </w:r>
            <w:proofErr w:type="gramStart"/>
            <w:r>
              <w:t xml:space="preserve">  </w:t>
            </w:r>
            <w:proofErr w:type="gramEnd"/>
            <w:r>
              <w:t>objeto, a justificativa e as metas, sendo possível visualizar de forma clara os resultados que serão obtidos.</w:t>
            </w:r>
          </w:p>
          <w:p w14:paraId="70EAE0F2" w14:textId="77777777" w:rsidR="00B95647" w:rsidRDefault="00B95647" w:rsidP="00B95647">
            <w:pPr>
              <w:jc w:val="center"/>
            </w:pPr>
          </w:p>
        </w:tc>
        <w:tc>
          <w:tcPr>
            <w:tcW w:w="1832" w:type="dxa"/>
          </w:tcPr>
          <w:p w14:paraId="7DC49188" w14:textId="77777777" w:rsidR="00B95647" w:rsidRDefault="00B95647" w:rsidP="00B95647">
            <w:pPr>
              <w:jc w:val="center"/>
            </w:pPr>
          </w:p>
          <w:p w14:paraId="791004B7" w14:textId="77777777" w:rsidR="00B95647" w:rsidRDefault="00B95647" w:rsidP="00B95647">
            <w:pPr>
              <w:jc w:val="center"/>
            </w:pPr>
          </w:p>
          <w:p w14:paraId="7691D97D" w14:textId="77777777" w:rsidR="00B95647" w:rsidRDefault="00B95647" w:rsidP="00B95647">
            <w:pPr>
              <w:jc w:val="center"/>
            </w:pPr>
          </w:p>
          <w:p w14:paraId="545177BC" w14:textId="77777777" w:rsidR="00B95647" w:rsidRDefault="00B95647" w:rsidP="00B95647">
            <w:pPr>
              <w:jc w:val="center"/>
            </w:pPr>
          </w:p>
          <w:p w14:paraId="546B53B8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10</w:t>
            </w:r>
          </w:p>
        </w:tc>
      </w:tr>
      <w:tr w:rsidR="00B95647" w14:paraId="265A1A83" w14:textId="77777777" w:rsidTr="00B95647">
        <w:tc>
          <w:tcPr>
            <w:tcW w:w="1396" w:type="dxa"/>
          </w:tcPr>
          <w:p w14:paraId="69751D3D" w14:textId="77777777" w:rsidR="00B95647" w:rsidRDefault="00B95647" w:rsidP="00B95647">
            <w:pPr>
              <w:jc w:val="center"/>
            </w:pPr>
          </w:p>
          <w:p w14:paraId="4CEF8B92" w14:textId="77777777" w:rsidR="00B95647" w:rsidRDefault="00B95647" w:rsidP="00B95647">
            <w:pPr>
              <w:jc w:val="center"/>
            </w:pPr>
          </w:p>
          <w:p w14:paraId="1CCA34C9" w14:textId="77777777" w:rsidR="00B95647" w:rsidRDefault="00B95647" w:rsidP="00B95647">
            <w:pPr>
              <w:jc w:val="center"/>
            </w:pPr>
          </w:p>
          <w:p w14:paraId="1457C735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B</w:t>
            </w:r>
          </w:p>
          <w:p w14:paraId="0681FAF9" w14:textId="77777777" w:rsidR="00B95647" w:rsidRDefault="00B95647" w:rsidP="00B95647">
            <w:pPr>
              <w:jc w:val="center"/>
            </w:pPr>
          </w:p>
        </w:tc>
        <w:tc>
          <w:tcPr>
            <w:tcW w:w="5266" w:type="dxa"/>
          </w:tcPr>
          <w:p w14:paraId="4385D735" w14:textId="77777777" w:rsidR="00B95647" w:rsidRDefault="00B95647" w:rsidP="00B95647">
            <w:pPr>
              <w:jc w:val="center"/>
            </w:pPr>
          </w:p>
          <w:p w14:paraId="009DE14D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 xml:space="preserve">Relevância da ação proposta para o cenário cultural do MUNICÍPIO DE </w:t>
            </w:r>
            <w:r>
              <w:rPr>
                <w:b/>
              </w:rPr>
              <w:t>GLÓRIA DE DOURADOS</w:t>
            </w:r>
            <w:r w:rsidRPr="00D03E52">
              <w:rPr>
                <w:b/>
              </w:rPr>
              <w:t>, ESTADO DE MATO GROSSO DO SUL.</w:t>
            </w:r>
          </w:p>
          <w:p w14:paraId="43D900AB" w14:textId="77777777" w:rsidR="00B95647" w:rsidRDefault="00B95647" w:rsidP="00B95647">
            <w:pPr>
              <w:jc w:val="center"/>
            </w:pPr>
            <w:r>
              <w:t>A análise deverá considerar, para fins de avaliação e valoração, se a ação contribui para o enriquecimento e valorização da cultura do MUNICÍPIO DE GLÓRIA DE DOURADOS.</w:t>
            </w:r>
          </w:p>
          <w:p w14:paraId="76FB74B7" w14:textId="77777777" w:rsidR="00B95647" w:rsidRDefault="00B95647" w:rsidP="00B95647">
            <w:pPr>
              <w:jc w:val="center"/>
            </w:pPr>
          </w:p>
        </w:tc>
        <w:tc>
          <w:tcPr>
            <w:tcW w:w="1832" w:type="dxa"/>
          </w:tcPr>
          <w:p w14:paraId="27B9788F" w14:textId="77777777" w:rsidR="00B95647" w:rsidRDefault="00B95647" w:rsidP="00B95647">
            <w:pPr>
              <w:jc w:val="center"/>
            </w:pPr>
          </w:p>
          <w:p w14:paraId="1152C4F8" w14:textId="77777777" w:rsidR="00B95647" w:rsidRDefault="00B95647" w:rsidP="00B95647">
            <w:pPr>
              <w:jc w:val="center"/>
            </w:pPr>
          </w:p>
          <w:p w14:paraId="2F5B085B" w14:textId="77777777" w:rsidR="00B95647" w:rsidRDefault="00B95647" w:rsidP="00B95647">
            <w:pPr>
              <w:jc w:val="center"/>
            </w:pPr>
          </w:p>
          <w:p w14:paraId="525C4F9E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10</w:t>
            </w:r>
          </w:p>
          <w:p w14:paraId="3A6741F5" w14:textId="77777777" w:rsidR="00B95647" w:rsidRDefault="00B95647" w:rsidP="00B95647"/>
        </w:tc>
      </w:tr>
      <w:tr w:rsidR="00B95647" w14:paraId="34AC53A9" w14:textId="77777777" w:rsidTr="00B95647">
        <w:tc>
          <w:tcPr>
            <w:tcW w:w="1396" w:type="dxa"/>
          </w:tcPr>
          <w:p w14:paraId="69B7EA81" w14:textId="77777777" w:rsidR="00B95647" w:rsidRDefault="00B95647" w:rsidP="00B95647">
            <w:pPr>
              <w:jc w:val="center"/>
            </w:pPr>
          </w:p>
          <w:p w14:paraId="4FAC4BAD" w14:textId="77777777" w:rsidR="00B95647" w:rsidRDefault="00B95647" w:rsidP="00B95647">
            <w:pPr>
              <w:jc w:val="center"/>
            </w:pPr>
          </w:p>
          <w:p w14:paraId="1FE00C82" w14:textId="77777777" w:rsidR="00B95647" w:rsidRDefault="00B95647" w:rsidP="00B95647">
            <w:pPr>
              <w:jc w:val="center"/>
            </w:pPr>
          </w:p>
          <w:p w14:paraId="714C96D7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C</w:t>
            </w:r>
          </w:p>
          <w:p w14:paraId="2243981D" w14:textId="77777777" w:rsidR="00B95647" w:rsidRDefault="00B95647" w:rsidP="00B95647">
            <w:pPr>
              <w:jc w:val="center"/>
            </w:pPr>
          </w:p>
        </w:tc>
        <w:tc>
          <w:tcPr>
            <w:tcW w:w="5266" w:type="dxa"/>
          </w:tcPr>
          <w:p w14:paraId="162F5A7E" w14:textId="77777777" w:rsidR="00B95647" w:rsidRDefault="00B95647" w:rsidP="00B95647">
            <w:pPr>
              <w:jc w:val="center"/>
            </w:pPr>
          </w:p>
          <w:p w14:paraId="31AF51F7" w14:textId="77777777" w:rsidR="00B95647" w:rsidRDefault="00B95647" w:rsidP="00B95647">
            <w:pPr>
              <w:jc w:val="center"/>
            </w:pPr>
            <w:r w:rsidRPr="00D03E52">
              <w:rPr>
                <w:b/>
              </w:rPr>
              <w:t>Aspectos de integração comunitária na ação proposta pelo projeto –</w:t>
            </w:r>
            <w:r>
              <w:t xml:space="preserve"> considera-se para fins de avaliação e valoração, se o projeto apresenta aspectos de integração comunitária, em relação ao impacto econômico e social do município.</w:t>
            </w:r>
          </w:p>
          <w:p w14:paraId="2DE8416E" w14:textId="77777777" w:rsidR="00B95647" w:rsidRDefault="00B95647" w:rsidP="00B95647">
            <w:pPr>
              <w:jc w:val="center"/>
            </w:pPr>
          </w:p>
        </w:tc>
        <w:tc>
          <w:tcPr>
            <w:tcW w:w="1832" w:type="dxa"/>
          </w:tcPr>
          <w:p w14:paraId="4222E47D" w14:textId="77777777" w:rsidR="00B95647" w:rsidRDefault="00B95647" w:rsidP="00B95647">
            <w:pPr>
              <w:jc w:val="center"/>
            </w:pPr>
          </w:p>
          <w:p w14:paraId="4FA46CD8" w14:textId="77777777" w:rsidR="00B95647" w:rsidRDefault="00B95647" w:rsidP="00B95647">
            <w:pPr>
              <w:jc w:val="center"/>
            </w:pPr>
          </w:p>
          <w:p w14:paraId="71F087B6" w14:textId="77777777" w:rsidR="00B95647" w:rsidRDefault="00B95647" w:rsidP="00B95647">
            <w:pPr>
              <w:jc w:val="center"/>
            </w:pPr>
          </w:p>
          <w:p w14:paraId="33934AE0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10</w:t>
            </w:r>
          </w:p>
        </w:tc>
      </w:tr>
      <w:tr w:rsidR="00B95647" w14:paraId="425B1C4A" w14:textId="77777777" w:rsidTr="00B95647">
        <w:tc>
          <w:tcPr>
            <w:tcW w:w="1396" w:type="dxa"/>
          </w:tcPr>
          <w:p w14:paraId="52123D88" w14:textId="77777777" w:rsidR="00B95647" w:rsidRDefault="00B95647" w:rsidP="00B95647">
            <w:pPr>
              <w:jc w:val="center"/>
            </w:pPr>
          </w:p>
          <w:p w14:paraId="20CF5AA8" w14:textId="77777777" w:rsidR="00B95647" w:rsidRDefault="00B95647" w:rsidP="00B95647">
            <w:pPr>
              <w:jc w:val="center"/>
            </w:pPr>
          </w:p>
          <w:p w14:paraId="4DD5A71D" w14:textId="77777777" w:rsidR="00B95647" w:rsidRDefault="00B95647" w:rsidP="00B95647">
            <w:pPr>
              <w:jc w:val="center"/>
            </w:pPr>
          </w:p>
          <w:p w14:paraId="1878D356" w14:textId="77777777" w:rsidR="00B95647" w:rsidRDefault="00B95647" w:rsidP="00B95647">
            <w:pPr>
              <w:jc w:val="center"/>
            </w:pPr>
          </w:p>
          <w:p w14:paraId="6E504EE0" w14:textId="77777777" w:rsidR="00B95647" w:rsidRDefault="00B95647" w:rsidP="00B95647">
            <w:pPr>
              <w:jc w:val="center"/>
            </w:pPr>
          </w:p>
          <w:p w14:paraId="19EECFE7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D</w:t>
            </w:r>
          </w:p>
          <w:p w14:paraId="79AA9360" w14:textId="77777777" w:rsidR="00B95647" w:rsidRDefault="00B95647" w:rsidP="00B95647">
            <w:pPr>
              <w:jc w:val="center"/>
            </w:pPr>
          </w:p>
        </w:tc>
        <w:tc>
          <w:tcPr>
            <w:tcW w:w="5266" w:type="dxa"/>
          </w:tcPr>
          <w:p w14:paraId="1FE4CE80" w14:textId="77777777" w:rsidR="00B95647" w:rsidRDefault="00B95647" w:rsidP="00B95647">
            <w:pPr>
              <w:jc w:val="center"/>
            </w:pPr>
          </w:p>
          <w:p w14:paraId="27D2CB75" w14:textId="77777777" w:rsidR="00B95647" w:rsidRDefault="00B95647" w:rsidP="00B95647">
            <w:pPr>
              <w:jc w:val="center"/>
            </w:pPr>
            <w:r w:rsidRPr="00D03E52">
              <w:rPr>
                <w:b/>
              </w:rPr>
              <w:t xml:space="preserve">Coerência da planilha orçamentária e do cronograma de execução às metas, resultados e desdobramentos </w:t>
            </w:r>
            <w:r w:rsidRPr="00D03E52">
              <w:rPr>
                <w:b/>
              </w:rPr>
              <w:lastRenderedPageBreak/>
              <w:t>do projeto proposto –</w:t>
            </w:r>
            <w:r>
              <w:t xml:space="preserve"> a analise deverá avaliar e valorar a viabilidade técnica do projeto sob o ponto de vista dos gastos previstos na planilha orçamentária, sua execução e a adequação ao objeto, metas e objetivos previstos. Também deverá ser considerada para fins de avaliação a coerência e conformidade dos valores e quantidades dos itens relacionados na planilha orçamentaria do projeto.</w:t>
            </w:r>
          </w:p>
          <w:p w14:paraId="5CD421DE" w14:textId="77777777" w:rsidR="00B95647" w:rsidRDefault="00B95647" w:rsidP="00B95647">
            <w:pPr>
              <w:jc w:val="center"/>
            </w:pPr>
          </w:p>
        </w:tc>
        <w:tc>
          <w:tcPr>
            <w:tcW w:w="1832" w:type="dxa"/>
          </w:tcPr>
          <w:p w14:paraId="51241DBC" w14:textId="77777777" w:rsidR="00B95647" w:rsidRDefault="00B95647" w:rsidP="00B95647">
            <w:pPr>
              <w:jc w:val="center"/>
            </w:pPr>
          </w:p>
          <w:p w14:paraId="71959833" w14:textId="77777777" w:rsidR="00B95647" w:rsidRDefault="00B95647" w:rsidP="00B95647">
            <w:pPr>
              <w:jc w:val="center"/>
            </w:pPr>
          </w:p>
          <w:p w14:paraId="12FCD3BE" w14:textId="77777777" w:rsidR="00B95647" w:rsidRDefault="00B95647" w:rsidP="00B95647">
            <w:pPr>
              <w:jc w:val="center"/>
            </w:pPr>
          </w:p>
          <w:p w14:paraId="0853D334" w14:textId="77777777" w:rsidR="00B95647" w:rsidRDefault="00B95647" w:rsidP="00B95647"/>
          <w:p w14:paraId="12DA27B1" w14:textId="77777777" w:rsidR="00B95647" w:rsidRDefault="00B95647" w:rsidP="00B95647">
            <w:pPr>
              <w:jc w:val="center"/>
            </w:pPr>
          </w:p>
          <w:p w14:paraId="563174CF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10</w:t>
            </w:r>
          </w:p>
        </w:tc>
      </w:tr>
      <w:tr w:rsidR="00B95647" w14:paraId="7405BDE9" w14:textId="77777777" w:rsidTr="00B95647">
        <w:tc>
          <w:tcPr>
            <w:tcW w:w="1396" w:type="dxa"/>
          </w:tcPr>
          <w:p w14:paraId="3C591CB9" w14:textId="77777777" w:rsidR="00B95647" w:rsidRDefault="00B95647" w:rsidP="00B95647">
            <w:pPr>
              <w:jc w:val="center"/>
            </w:pPr>
          </w:p>
          <w:p w14:paraId="41AFB6E1" w14:textId="77777777" w:rsidR="00B95647" w:rsidRDefault="00B95647" w:rsidP="00B95647">
            <w:pPr>
              <w:jc w:val="center"/>
            </w:pPr>
          </w:p>
          <w:p w14:paraId="0D07AF22" w14:textId="77777777" w:rsidR="00B95647" w:rsidRDefault="00B95647" w:rsidP="00B95647"/>
          <w:p w14:paraId="7AD65336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E</w:t>
            </w:r>
          </w:p>
          <w:p w14:paraId="0B4330BD" w14:textId="77777777" w:rsidR="00B95647" w:rsidRDefault="00B95647" w:rsidP="00B95647"/>
          <w:p w14:paraId="2BB1685A" w14:textId="77777777" w:rsidR="00B95647" w:rsidRDefault="00B95647" w:rsidP="00B95647">
            <w:pPr>
              <w:jc w:val="center"/>
            </w:pPr>
          </w:p>
        </w:tc>
        <w:tc>
          <w:tcPr>
            <w:tcW w:w="5266" w:type="dxa"/>
          </w:tcPr>
          <w:p w14:paraId="4FFD062F" w14:textId="77777777" w:rsidR="00B95647" w:rsidRDefault="00B95647" w:rsidP="00B95647">
            <w:pPr>
              <w:jc w:val="center"/>
            </w:pPr>
          </w:p>
          <w:p w14:paraId="38E30979" w14:textId="77777777" w:rsidR="00B95647" w:rsidRDefault="00B95647" w:rsidP="00B95647">
            <w:pPr>
              <w:jc w:val="center"/>
            </w:pPr>
            <w:r w:rsidRPr="00D03E52">
              <w:rPr>
                <w:b/>
              </w:rPr>
              <w:t>Coerência do plano de divulgação ao cronograma, objetivos e metas do projeto proposto –</w:t>
            </w:r>
            <w:r>
              <w:t xml:space="preserve"> A análise deverá avaliar e valorar a viabilidade técnica e comunicacional com o público alvo do projeto, mediante as estratégias, mídias e materiais apresentados, bem como a capacidade de executá-los.</w:t>
            </w:r>
          </w:p>
          <w:p w14:paraId="78EF3CF9" w14:textId="77777777" w:rsidR="00B95647" w:rsidRDefault="00B95647" w:rsidP="00B95647">
            <w:pPr>
              <w:jc w:val="center"/>
            </w:pPr>
          </w:p>
        </w:tc>
        <w:tc>
          <w:tcPr>
            <w:tcW w:w="1832" w:type="dxa"/>
          </w:tcPr>
          <w:p w14:paraId="0D030A61" w14:textId="77777777" w:rsidR="00B95647" w:rsidRDefault="00B95647" w:rsidP="00B95647">
            <w:pPr>
              <w:jc w:val="center"/>
            </w:pPr>
          </w:p>
          <w:p w14:paraId="48B1F0B2" w14:textId="77777777" w:rsidR="00B95647" w:rsidRDefault="00B95647" w:rsidP="00B95647"/>
          <w:p w14:paraId="6D6BC51D" w14:textId="77777777" w:rsidR="00B95647" w:rsidRDefault="00B95647" w:rsidP="00B95647">
            <w:pPr>
              <w:jc w:val="center"/>
            </w:pPr>
          </w:p>
          <w:p w14:paraId="5A75CB51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10</w:t>
            </w:r>
          </w:p>
        </w:tc>
      </w:tr>
      <w:tr w:rsidR="00B95647" w14:paraId="2E86BC32" w14:textId="77777777" w:rsidTr="00B95647">
        <w:tc>
          <w:tcPr>
            <w:tcW w:w="1396" w:type="dxa"/>
          </w:tcPr>
          <w:p w14:paraId="1B538B88" w14:textId="77777777" w:rsidR="00B95647" w:rsidRDefault="00B95647" w:rsidP="00B95647">
            <w:pPr>
              <w:jc w:val="center"/>
            </w:pPr>
          </w:p>
          <w:p w14:paraId="6F1CABDB" w14:textId="77777777" w:rsidR="00B95647" w:rsidRDefault="00B95647" w:rsidP="00B95647">
            <w:pPr>
              <w:jc w:val="center"/>
            </w:pPr>
          </w:p>
          <w:p w14:paraId="39F9ED64" w14:textId="77777777" w:rsidR="00B95647" w:rsidRDefault="00B95647" w:rsidP="00B95647">
            <w:pPr>
              <w:jc w:val="center"/>
            </w:pPr>
          </w:p>
          <w:p w14:paraId="4414E07B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F</w:t>
            </w:r>
          </w:p>
          <w:p w14:paraId="6FF4AFA3" w14:textId="77777777" w:rsidR="00B95647" w:rsidRDefault="00B95647" w:rsidP="00B95647">
            <w:pPr>
              <w:jc w:val="center"/>
            </w:pPr>
          </w:p>
        </w:tc>
        <w:tc>
          <w:tcPr>
            <w:tcW w:w="5266" w:type="dxa"/>
          </w:tcPr>
          <w:p w14:paraId="19030211" w14:textId="77777777" w:rsidR="00B95647" w:rsidRDefault="00B95647" w:rsidP="00B95647">
            <w:pPr>
              <w:jc w:val="center"/>
            </w:pPr>
          </w:p>
          <w:p w14:paraId="237317C6" w14:textId="77777777" w:rsidR="00B95647" w:rsidRDefault="00B95647" w:rsidP="00B95647">
            <w:pPr>
              <w:jc w:val="center"/>
            </w:pPr>
            <w:r w:rsidRPr="00D03E52">
              <w:rPr>
                <w:b/>
              </w:rPr>
              <w:t>Compatibilidade da ficha técnica com as atividades desenvolvidas –</w:t>
            </w:r>
            <w:r>
              <w:t xml:space="preserve"> a análise deverá considerar a carreira dos profissionais que compõem o corpo técnico e artístico, verificando a coerência ou não em relação às atribuições que serão executadas por eles no projeto (para esta avaliação serão considerados os currículos dos membros da ficha técnica).</w:t>
            </w:r>
          </w:p>
          <w:p w14:paraId="1163D95B" w14:textId="77777777" w:rsidR="00B95647" w:rsidRDefault="00B95647" w:rsidP="00B95647">
            <w:pPr>
              <w:jc w:val="center"/>
            </w:pPr>
          </w:p>
        </w:tc>
        <w:tc>
          <w:tcPr>
            <w:tcW w:w="1832" w:type="dxa"/>
          </w:tcPr>
          <w:p w14:paraId="3E96240B" w14:textId="77777777" w:rsidR="00B95647" w:rsidRDefault="00B95647" w:rsidP="00B95647">
            <w:pPr>
              <w:jc w:val="center"/>
            </w:pPr>
          </w:p>
          <w:p w14:paraId="20F18560" w14:textId="77777777" w:rsidR="00B95647" w:rsidRDefault="00B95647" w:rsidP="00B95647">
            <w:pPr>
              <w:jc w:val="center"/>
            </w:pPr>
          </w:p>
          <w:p w14:paraId="6C96835F" w14:textId="77777777" w:rsidR="00B95647" w:rsidRDefault="00B95647" w:rsidP="00B95647">
            <w:pPr>
              <w:jc w:val="center"/>
            </w:pPr>
          </w:p>
          <w:p w14:paraId="653AC8FF" w14:textId="77777777" w:rsidR="00B95647" w:rsidRDefault="00B95647" w:rsidP="00B95647">
            <w:pPr>
              <w:jc w:val="center"/>
            </w:pPr>
          </w:p>
          <w:p w14:paraId="1B3DD7A6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10</w:t>
            </w:r>
          </w:p>
        </w:tc>
      </w:tr>
      <w:tr w:rsidR="00B95647" w14:paraId="76C76970" w14:textId="77777777" w:rsidTr="00B95647">
        <w:tc>
          <w:tcPr>
            <w:tcW w:w="1396" w:type="dxa"/>
          </w:tcPr>
          <w:p w14:paraId="01EE892F" w14:textId="77777777" w:rsidR="00B95647" w:rsidRDefault="00B95647" w:rsidP="00B95647">
            <w:pPr>
              <w:jc w:val="center"/>
            </w:pPr>
          </w:p>
          <w:p w14:paraId="37117A56" w14:textId="77777777" w:rsidR="00B95647" w:rsidRDefault="00B95647" w:rsidP="00B95647">
            <w:pPr>
              <w:jc w:val="center"/>
            </w:pPr>
          </w:p>
          <w:p w14:paraId="348EF9CE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G</w:t>
            </w:r>
          </w:p>
        </w:tc>
        <w:tc>
          <w:tcPr>
            <w:tcW w:w="5266" w:type="dxa"/>
          </w:tcPr>
          <w:p w14:paraId="6C122608" w14:textId="77777777" w:rsidR="00B95647" w:rsidRDefault="00B95647" w:rsidP="00B95647">
            <w:pPr>
              <w:jc w:val="center"/>
            </w:pPr>
          </w:p>
          <w:p w14:paraId="0F49E4B7" w14:textId="77777777" w:rsidR="00B95647" w:rsidRDefault="00B95647" w:rsidP="00B95647">
            <w:pPr>
              <w:jc w:val="center"/>
            </w:pPr>
            <w:r w:rsidRPr="00D03E52">
              <w:rPr>
                <w:b/>
              </w:rPr>
              <w:t>Trajetória artística e cultural do proponente –</w:t>
            </w:r>
            <w:r>
              <w:t xml:space="preserve"> será </w:t>
            </w:r>
            <w:proofErr w:type="gramStart"/>
            <w:r>
              <w:t>considerado</w:t>
            </w:r>
            <w:proofErr w:type="gramEnd"/>
            <w:r>
              <w:t xml:space="preserve"> para fins de análise a carreira do proponente, com base no currículo e comprovações enviadas juntamente com a proposta.</w:t>
            </w:r>
          </w:p>
          <w:p w14:paraId="20D7F1DC" w14:textId="77777777" w:rsidR="00B95647" w:rsidRDefault="00B95647" w:rsidP="00B95647">
            <w:pPr>
              <w:jc w:val="center"/>
            </w:pPr>
          </w:p>
        </w:tc>
        <w:tc>
          <w:tcPr>
            <w:tcW w:w="1832" w:type="dxa"/>
          </w:tcPr>
          <w:p w14:paraId="1766534D" w14:textId="77777777" w:rsidR="00B95647" w:rsidRDefault="00B95647" w:rsidP="00B95647">
            <w:pPr>
              <w:jc w:val="center"/>
            </w:pPr>
          </w:p>
          <w:p w14:paraId="4B96644C" w14:textId="77777777" w:rsidR="00B95647" w:rsidRDefault="00B95647" w:rsidP="00B95647">
            <w:pPr>
              <w:jc w:val="center"/>
            </w:pPr>
          </w:p>
          <w:p w14:paraId="6392A1B5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10</w:t>
            </w:r>
          </w:p>
          <w:p w14:paraId="0B527E64" w14:textId="77777777" w:rsidR="00B95647" w:rsidRDefault="00B95647" w:rsidP="00B95647"/>
        </w:tc>
      </w:tr>
      <w:tr w:rsidR="00B95647" w14:paraId="7F1E3CCB" w14:textId="77777777" w:rsidTr="00B95647">
        <w:tc>
          <w:tcPr>
            <w:tcW w:w="1396" w:type="dxa"/>
          </w:tcPr>
          <w:p w14:paraId="5B24E6D8" w14:textId="77777777" w:rsidR="00B95647" w:rsidRDefault="00B95647" w:rsidP="00B95647">
            <w:pPr>
              <w:jc w:val="center"/>
            </w:pPr>
          </w:p>
          <w:p w14:paraId="31B8E1BC" w14:textId="77777777" w:rsidR="00B95647" w:rsidRDefault="00B95647" w:rsidP="00B95647">
            <w:pPr>
              <w:jc w:val="center"/>
              <w:rPr>
                <w:b/>
              </w:rPr>
            </w:pPr>
          </w:p>
          <w:p w14:paraId="1CB8A70A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H</w:t>
            </w:r>
          </w:p>
        </w:tc>
        <w:tc>
          <w:tcPr>
            <w:tcW w:w="5266" w:type="dxa"/>
          </w:tcPr>
          <w:p w14:paraId="72ECF7E2" w14:textId="77777777" w:rsidR="00B95647" w:rsidRDefault="00B95647" w:rsidP="00B95647">
            <w:pPr>
              <w:jc w:val="center"/>
            </w:pPr>
          </w:p>
          <w:p w14:paraId="07EE7D5C" w14:textId="77777777" w:rsidR="00B95647" w:rsidRDefault="00B95647" w:rsidP="00B95647">
            <w:pPr>
              <w:jc w:val="center"/>
            </w:pPr>
            <w:r w:rsidRPr="00D03E52">
              <w:rPr>
                <w:b/>
              </w:rPr>
              <w:t>Contrapartida –</w:t>
            </w:r>
            <w:r>
              <w:t xml:space="preserve"> será avaliado o interesse do público da execução da contrapartida proposta pelo agente cultural.</w:t>
            </w:r>
          </w:p>
          <w:p w14:paraId="634BE765" w14:textId="77777777" w:rsidR="00B95647" w:rsidRDefault="00B95647" w:rsidP="00B95647">
            <w:pPr>
              <w:jc w:val="center"/>
            </w:pPr>
          </w:p>
        </w:tc>
        <w:tc>
          <w:tcPr>
            <w:tcW w:w="1832" w:type="dxa"/>
          </w:tcPr>
          <w:p w14:paraId="71F8F7A3" w14:textId="77777777" w:rsidR="00B95647" w:rsidRDefault="00B95647" w:rsidP="00B95647">
            <w:pPr>
              <w:jc w:val="center"/>
            </w:pPr>
          </w:p>
          <w:p w14:paraId="77412245" w14:textId="77777777" w:rsidR="00B95647" w:rsidRDefault="00B95647" w:rsidP="00B95647">
            <w:pPr>
              <w:jc w:val="center"/>
            </w:pPr>
          </w:p>
          <w:p w14:paraId="18CCAD3A" w14:textId="77777777" w:rsidR="00B95647" w:rsidRPr="00D03E52" w:rsidRDefault="00B95647" w:rsidP="00B95647">
            <w:pPr>
              <w:jc w:val="center"/>
              <w:rPr>
                <w:b/>
              </w:rPr>
            </w:pPr>
            <w:r w:rsidRPr="00D03E52">
              <w:rPr>
                <w:b/>
              </w:rPr>
              <w:t>20</w:t>
            </w:r>
          </w:p>
        </w:tc>
      </w:tr>
      <w:tr w:rsidR="00B95647" w14:paraId="1B42AD4F" w14:textId="77777777" w:rsidTr="00B95647">
        <w:tc>
          <w:tcPr>
            <w:tcW w:w="6662" w:type="dxa"/>
            <w:gridSpan w:val="2"/>
          </w:tcPr>
          <w:p w14:paraId="460F36D3" w14:textId="77777777" w:rsidR="00B95647" w:rsidRPr="009B4BE3" w:rsidRDefault="00B95647" w:rsidP="00B95647">
            <w:pPr>
              <w:jc w:val="center"/>
              <w:rPr>
                <w:b/>
              </w:rPr>
            </w:pPr>
            <w:r w:rsidRPr="009B4BE3">
              <w:rPr>
                <w:b/>
              </w:rPr>
              <w:t xml:space="preserve">PONTUAÇÃO </w:t>
            </w:r>
            <w:r>
              <w:rPr>
                <w:b/>
              </w:rPr>
              <w:t>MÁXIMA</w:t>
            </w:r>
          </w:p>
        </w:tc>
        <w:tc>
          <w:tcPr>
            <w:tcW w:w="1832" w:type="dxa"/>
          </w:tcPr>
          <w:p w14:paraId="50B718E3" w14:textId="77777777" w:rsidR="00B95647" w:rsidRPr="009B4BE3" w:rsidRDefault="00B95647" w:rsidP="00B95647">
            <w:pPr>
              <w:jc w:val="center"/>
              <w:rPr>
                <w:b/>
              </w:rPr>
            </w:pPr>
            <w:r w:rsidRPr="009B4BE3">
              <w:rPr>
                <w:b/>
              </w:rPr>
              <w:t>90</w:t>
            </w:r>
          </w:p>
        </w:tc>
      </w:tr>
    </w:tbl>
    <w:p w14:paraId="4FDD6816" w14:textId="77777777" w:rsidR="00DD6871" w:rsidRDefault="00DD6871" w:rsidP="00C76329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44"/>
          <w:szCs w:val="44"/>
        </w:rPr>
      </w:pPr>
    </w:p>
    <w:p w14:paraId="538CD3A6" w14:textId="77777777" w:rsidR="00B95647" w:rsidRDefault="00B95647" w:rsidP="00B95647">
      <w:pPr>
        <w:spacing w:after="120"/>
        <w:jc w:val="center"/>
        <w:rPr>
          <w:b/>
        </w:rPr>
      </w:pPr>
      <w:r>
        <w:rPr>
          <w:b/>
        </w:rPr>
        <w:t>ANEXO III</w:t>
      </w:r>
    </w:p>
    <w:p w14:paraId="5CA05AC6" w14:textId="77777777" w:rsidR="00B95647" w:rsidRDefault="00B95647" w:rsidP="00B95647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EC7451C" w14:textId="77777777" w:rsidR="00B95647" w:rsidRDefault="00B95647" w:rsidP="00B95647">
      <w:pPr>
        <w:spacing w:after="120"/>
        <w:ind w:left="100"/>
        <w:jc w:val="center"/>
        <w:rPr>
          <w:b/>
        </w:rPr>
      </w:pPr>
    </w:p>
    <w:p w14:paraId="0DB2FB39" w14:textId="77777777" w:rsidR="00B95647" w:rsidRDefault="00B95647" w:rsidP="00B95647">
      <w:pPr>
        <w:spacing w:after="120"/>
        <w:ind w:left="100"/>
        <w:jc w:val="both"/>
      </w:pPr>
      <w:r>
        <w:t>TERMO DE EXECUÇÃO CULTURAL Nº XX/2023 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265C6817" w14:textId="77777777" w:rsidR="00B95647" w:rsidRDefault="00B95647" w:rsidP="00B95647">
      <w:pPr>
        <w:spacing w:after="100"/>
        <w:ind w:left="100"/>
        <w:jc w:val="both"/>
      </w:pPr>
    </w:p>
    <w:p w14:paraId="4211FE8A" w14:textId="77777777" w:rsidR="00B95647" w:rsidRPr="00D4053C" w:rsidRDefault="00B95647" w:rsidP="00B95647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475ED936" w14:textId="77777777" w:rsidR="00B95647" w:rsidRDefault="00B95647" w:rsidP="00B95647">
      <w:pPr>
        <w:spacing w:after="100"/>
        <w:ind w:left="100"/>
        <w:jc w:val="both"/>
      </w:pPr>
      <w:r>
        <w:lastRenderedPageBreak/>
        <w:t>1.1 O</w:t>
      </w:r>
      <w:r>
        <w:rPr>
          <w:color w:val="FF0000"/>
        </w:rPr>
        <w:t xml:space="preserve"> </w:t>
      </w:r>
      <w:r w:rsidRPr="00D834F6">
        <w:t xml:space="preserve">MUNICÍPIO DE </w:t>
      </w:r>
      <w:r>
        <w:t>GLÓRIA DE DOURADOS, neste ato representado pelo</w:t>
      </w:r>
      <w:proofErr w:type="gramStart"/>
      <w:r>
        <w:t xml:space="preserve"> </w:t>
      </w:r>
      <w:r>
        <w:rPr>
          <w:color w:val="FF0000"/>
        </w:rPr>
        <w:t xml:space="preserve"> </w:t>
      </w:r>
      <w:proofErr w:type="gramEnd"/>
      <w:r>
        <w:t>Prefeito</w:t>
      </w:r>
      <w:r w:rsidRPr="00D834F6">
        <w:t xml:space="preserve"> Municipal</w:t>
      </w:r>
      <w:r>
        <w:t>, Senhor(a) ARISTEU NANTES,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1CBFC7BC" w14:textId="77777777" w:rsidR="00B95647" w:rsidRPr="00D4053C" w:rsidRDefault="00B95647" w:rsidP="00B95647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45E25FB" w14:textId="77777777" w:rsidR="00B95647" w:rsidRDefault="00B95647" w:rsidP="00B95647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11.453/2023, celebrado com agente</w:t>
      </w:r>
      <w:proofErr w:type="gramStart"/>
      <w:r>
        <w:t xml:space="preserve">  </w:t>
      </w:r>
      <w:proofErr w:type="gramEnd"/>
      <w:r>
        <w:t>cultural selecionado nos termos da LEI COMPLEMENTAR Nº 195/2022 (LEI PAULO GUSTAVO), DO DECRETO N. 11.525/2023 (DECRETO PAULO GUSTAVO) E DO DECRETO 11.453/2023 (DECRETO DE FOMENTO).</w:t>
      </w:r>
    </w:p>
    <w:p w14:paraId="2AE3C7E1" w14:textId="77777777" w:rsidR="00B95647" w:rsidRPr="00D4053C" w:rsidRDefault="00B95647" w:rsidP="00B95647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7F77D754" w14:textId="77777777" w:rsidR="00B95647" w:rsidRDefault="00B95647" w:rsidP="00B95647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338CB47E" w14:textId="77777777" w:rsidR="00B95647" w:rsidRPr="00D4053C" w:rsidRDefault="00B95647" w:rsidP="00B95647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37F50CBB" w14:textId="19823447" w:rsidR="00B95647" w:rsidRDefault="00B95647" w:rsidP="00B95647">
      <w:pPr>
        <w:spacing w:after="100"/>
        <w:ind w:left="100"/>
        <w:jc w:val="both"/>
      </w:pPr>
      <w:r>
        <w:t xml:space="preserve">4.1. </w:t>
      </w:r>
      <w:proofErr w:type="gramStart"/>
      <w:r>
        <w:t xml:space="preserve">Os recursos financeiros para a execução do presente termo totalizam o montante </w:t>
      </w:r>
      <w:r w:rsidR="00230372">
        <w:t xml:space="preserve">de R$ 27.667,00 </w:t>
      </w:r>
      <w:r>
        <w:t>reais)</w:t>
      </w:r>
      <w:proofErr w:type="gramEnd"/>
      <w:r>
        <w:t>.</w:t>
      </w:r>
    </w:p>
    <w:p w14:paraId="4EF63C4C" w14:textId="331C53D9" w:rsidR="00B95647" w:rsidRDefault="00B95647" w:rsidP="00B95647">
      <w:pPr>
        <w:spacing w:after="100"/>
        <w:ind w:left="100"/>
        <w:jc w:val="both"/>
      </w:pPr>
      <w:r>
        <w:t xml:space="preserve">4.2. </w:t>
      </w:r>
      <w:proofErr w:type="gramStart"/>
      <w:r>
        <w:t>Serão</w:t>
      </w:r>
      <w:proofErr w:type="gramEnd"/>
      <w:r>
        <w:t xml:space="preserve"> transferidos à conta do</w:t>
      </w:r>
      <w:r w:rsidR="00230372">
        <w:t xml:space="preserve"> </w:t>
      </w:r>
      <w:r>
        <w:t>(a) AGENTE CULTURAL, Agência [INDICAR AGÊNCIA], Conta Corrente nº [INDICAR CONTA], para recebimento e movimentação.</w:t>
      </w:r>
    </w:p>
    <w:p w14:paraId="57740BB2" w14:textId="77777777" w:rsidR="00B95647" w:rsidRPr="00D4053C" w:rsidRDefault="00B95647" w:rsidP="00B95647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19F18E92" w14:textId="77777777" w:rsidR="00B95647" w:rsidRDefault="00B95647" w:rsidP="00B95647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62F747E3" w14:textId="77777777" w:rsidR="00B95647" w:rsidRPr="00D4053C" w:rsidRDefault="00B95647" w:rsidP="00B95647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438DA8EE" w14:textId="59359A7D" w:rsidR="00B95647" w:rsidRDefault="00B95647" w:rsidP="00B95647">
      <w:pPr>
        <w:spacing w:after="100"/>
        <w:ind w:left="100"/>
        <w:jc w:val="both"/>
        <w:rPr>
          <w:color w:val="FF0000"/>
        </w:rPr>
      </w:pPr>
      <w:r>
        <w:t>6.1 São obrigações do/da Secretaria Municipal de Educação, Esportes e Cultura:</w:t>
      </w:r>
    </w:p>
    <w:p w14:paraId="2C9687A8" w14:textId="2A73B330" w:rsidR="00B95647" w:rsidRDefault="00B95647" w:rsidP="00B95647">
      <w:pPr>
        <w:spacing w:after="100"/>
        <w:ind w:left="100"/>
        <w:jc w:val="both"/>
      </w:pPr>
      <w:r>
        <w:t>I) transferir os recursos ao (a)</w:t>
      </w:r>
      <w:r w:rsidR="00230372">
        <w:t xml:space="preserve"> </w:t>
      </w:r>
      <w:r>
        <w:t xml:space="preserve">AGENTE CULTURAL; </w:t>
      </w:r>
    </w:p>
    <w:p w14:paraId="25DEFFAA" w14:textId="77777777" w:rsidR="00B95647" w:rsidRDefault="00B95647" w:rsidP="00B95647">
      <w:pPr>
        <w:spacing w:after="100"/>
        <w:ind w:left="100"/>
        <w:jc w:val="both"/>
      </w:pPr>
      <w:proofErr w:type="gramStart"/>
      <w:r>
        <w:t>II)</w:t>
      </w:r>
      <w:proofErr w:type="gramEnd"/>
      <w:r>
        <w:t xml:space="preserve"> orientar o(a) AGENTE CULTURAL sobre o procedimento para a prestação de informações dos recursos concedidos; </w:t>
      </w:r>
    </w:p>
    <w:p w14:paraId="7702E91B" w14:textId="60C96D51" w:rsidR="00B95647" w:rsidRDefault="00B95647" w:rsidP="00B95647">
      <w:pPr>
        <w:spacing w:after="100"/>
        <w:ind w:left="100"/>
        <w:jc w:val="both"/>
      </w:pPr>
      <w:r>
        <w:t>III) analisar e emitir parecer sobre os relatórios e sobre a prestação de informações apresentados pelo</w:t>
      </w:r>
      <w:r w:rsidR="00230372">
        <w:t xml:space="preserve"> </w:t>
      </w:r>
      <w:r>
        <w:t xml:space="preserve">(a) AGENTE CULTURAL; </w:t>
      </w:r>
    </w:p>
    <w:p w14:paraId="45B5B488" w14:textId="77777777" w:rsidR="00B95647" w:rsidRDefault="00B95647" w:rsidP="00B95647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66DBABD5" w14:textId="77777777" w:rsidR="00B95647" w:rsidRDefault="00B95647" w:rsidP="00B95647">
      <w:pPr>
        <w:spacing w:after="100"/>
        <w:ind w:left="100"/>
        <w:jc w:val="both"/>
      </w:pPr>
      <w:r>
        <w:t>V) adotar medidas saneadoras e corretivas quando houver inadimplemento;</w:t>
      </w:r>
    </w:p>
    <w:p w14:paraId="145BEFD6" w14:textId="77777777" w:rsidR="00B95647" w:rsidRDefault="00B95647" w:rsidP="00B95647">
      <w:pPr>
        <w:spacing w:after="100"/>
        <w:ind w:left="100"/>
        <w:jc w:val="both"/>
      </w:pPr>
      <w:proofErr w:type="gramStart"/>
      <w:r>
        <w:t>VI)</w:t>
      </w:r>
      <w:proofErr w:type="gramEnd"/>
      <w:r>
        <w:t xml:space="preserve"> monitorar o cumprimento pelo(a) AGENTE CULTURAL das obrigações previstas na CLÁUSULA 6.2.</w:t>
      </w:r>
    </w:p>
    <w:p w14:paraId="33AE0E75" w14:textId="77777777" w:rsidR="00230372" w:rsidRDefault="00230372" w:rsidP="00B95647">
      <w:pPr>
        <w:spacing w:after="100"/>
        <w:ind w:left="100"/>
        <w:jc w:val="both"/>
      </w:pPr>
    </w:p>
    <w:p w14:paraId="260C95F9" w14:textId="0ED12821" w:rsidR="00B95647" w:rsidRDefault="00B95647" w:rsidP="00B95647">
      <w:pPr>
        <w:spacing w:after="100"/>
        <w:ind w:left="100"/>
        <w:jc w:val="both"/>
      </w:pPr>
      <w:r>
        <w:t>6.2 São obrigações do</w:t>
      </w:r>
      <w:r w:rsidR="00230372">
        <w:t xml:space="preserve"> </w:t>
      </w:r>
      <w:r>
        <w:t xml:space="preserve">(a) AGENTE CULTURAL: </w:t>
      </w:r>
    </w:p>
    <w:p w14:paraId="376D6610" w14:textId="77777777" w:rsidR="00230372" w:rsidRDefault="00230372" w:rsidP="00B95647">
      <w:pPr>
        <w:spacing w:after="100"/>
        <w:ind w:left="100"/>
        <w:jc w:val="both"/>
      </w:pPr>
    </w:p>
    <w:p w14:paraId="4BE231E5" w14:textId="77777777" w:rsidR="00B95647" w:rsidRDefault="00B95647" w:rsidP="00B95647">
      <w:pPr>
        <w:spacing w:after="100"/>
        <w:ind w:left="100"/>
        <w:jc w:val="both"/>
      </w:pPr>
      <w:r>
        <w:t xml:space="preserve">I) executar a ação cultural aprovada; </w:t>
      </w:r>
    </w:p>
    <w:p w14:paraId="3FA1001F" w14:textId="77777777" w:rsidR="00B95647" w:rsidRDefault="00B95647" w:rsidP="00B95647">
      <w:pPr>
        <w:spacing w:after="100"/>
        <w:ind w:left="100"/>
        <w:jc w:val="both"/>
      </w:pPr>
      <w:proofErr w:type="gramStart"/>
      <w:r>
        <w:t>II)</w:t>
      </w:r>
      <w:proofErr w:type="gramEnd"/>
      <w:r>
        <w:t xml:space="preserve"> aplicar os recursos concedidos pela Lei Paulo Gustavo na realização da ação cultural; </w:t>
      </w:r>
    </w:p>
    <w:p w14:paraId="1E8E8E9D" w14:textId="77777777" w:rsidR="00B95647" w:rsidRDefault="00B95647" w:rsidP="00B95647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5E01DF58" w14:textId="77777777" w:rsidR="00B95647" w:rsidRDefault="00B95647" w:rsidP="00B95647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8E229A9" w14:textId="150750A8" w:rsidR="00B95647" w:rsidRDefault="00B95647" w:rsidP="00B95647">
      <w:pPr>
        <w:spacing w:after="100"/>
        <w:ind w:left="100"/>
        <w:jc w:val="both"/>
      </w:pPr>
      <w:r>
        <w:lastRenderedPageBreak/>
        <w:t>V) prestar informações à</w:t>
      </w:r>
      <w:r>
        <w:rPr>
          <w:color w:val="FF0000"/>
        </w:rPr>
        <w:t xml:space="preserve"> </w:t>
      </w:r>
      <w:r w:rsidRPr="00B95647">
        <w:rPr>
          <w:color w:val="000000" w:themeColor="text1"/>
        </w:rPr>
        <w:t>Secretaria de Educação, Esportes e Cultura</w:t>
      </w:r>
      <w:proofErr w:type="gramStart"/>
      <w:r w:rsidRPr="00B95647">
        <w:rPr>
          <w:color w:val="000000" w:themeColor="text1"/>
        </w:rPr>
        <w:t xml:space="preserve">  </w:t>
      </w:r>
      <w:proofErr w:type="gramEnd"/>
      <w:r>
        <w:t xml:space="preserve">por meio de Relatório de Execução do Objeto , apresentado no prazo máximo de </w:t>
      </w:r>
      <w:r w:rsidR="00230372">
        <w:t xml:space="preserve"> 12 meses</w:t>
      </w:r>
      <w:r>
        <w:t xml:space="preserve"> contados do término da vigência do termo de execução cultural;</w:t>
      </w:r>
    </w:p>
    <w:p w14:paraId="6764E114" w14:textId="2CBAE993" w:rsidR="00B95647" w:rsidRPr="00230372" w:rsidRDefault="00B95647" w:rsidP="00B95647">
      <w:pPr>
        <w:spacing w:after="100"/>
        <w:ind w:left="100"/>
        <w:jc w:val="both"/>
        <w:rPr>
          <w:color w:val="000000" w:themeColor="text1"/>
        </w:rPr>
      </w:pPr>
      <w:proofErr w:type="gramStart"/>
      <w:r>
        <w:t>VI)</w:t>
      </w:r>
      <w:proofErr w:type="gramEnd"/>
      <w:r>
        <w:t xml:space="preserve"> atender a qualquer solicitação regular feita pelo </w:t>
      </w:r>
      <w:r w:rsidR="00230372" w:rsidRPr="00230372">
        <w:rPr>
          <w:color w:val="000000" w:themeColor="text1"/>
        </w:rPr>
        <w:t xml:space="preserve">Secretaria de Educação, Esportes e Cultura </w:t>
      </w:r>
      <w:r w:rsidRPr="00230372">
        <w:rPr>
          <w:color w:val="000000" w:themeColor="text1"/>
        </w:rPr>
        <w:t xml:space="preserve"> a contar do recebimento da notificação; </w:t>
      </w:r>
    </w:p>
    <w:p w14:paraId="241BAE4F" w14:textId="77777777" w:rsidR="00B95647" w:rsidRDefault="00B95647" w:rsidP="00B95647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54FAD1B5" w14:textId="77777777" w:rsidR="00B95647" w:rsidRDefault="00B95647" w:rsidP="00B95647">
      <w:pPr>
        <w:spacing w:after="100"/>
        <w:ind w:left="100"/>
        <w:jc w:val="both"/>
      </w:pPr>
      <w:proofErr w:type="gramStart"/>
      <w:r>
        <w:t>VIII)</w:t>
      </w:r>
      <w:proofErr w:type="gramEnd"/>
      <w:r>
        <w:t xml:space="preserve"> não realizar despesa em data anterior ou posterior à vigência deste termo de execução cultural; </w:t>
      </w:r>
    </w:p>
    <w:p w14:paraId="354BF1C2" w14:textId="77777777" w:rsidR="00B95647" w:rsidRDefault="00B95647" w:rsidP="00B95647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3D86739F" w14:textId="77777777" w:rsidR="00B95647" w:rsidRDefault="00B95647" w:rsidP="00B95647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6A0E73ED" w14:textId="77777777" w:rsidR="00B95647" w:rsidRDefault="00B95647" w:rsidP="00B95647">
      <w:pPr>
        <w:spacing w:after="100"/>
        <w:ind w:left="100"/>
        <w:jc w:val="both"/>
      </w:pPr>
      <w:proofErr w:type="gramStart"/>
      <w:r>
        <w:t>XI)</w:t>
      </w:r>
      <w:proofErr w:type="gramEnd"/>
      <w:r>
        <w:t xml:space="preserve"> executar a contrapartida conforme pactuado.</w:t>
      </w:r>
    </w:p>
    <w:p w14:paraId="08FD437F" w14:textId="77777777" w:rsidR="00230372" w:rsidRDefault="00230372" w:rsidP="00B95647">
      <w:pPr>
        <w:spacing w:after="100"/>
        <w:ind w:left="100"/>
        <w:jc w:val="both"/>
        <w:rPr>
          <w:color w:val="FF0000"/>
        </w:rPr>
      </w:pPr>
    </w:p>
    <w:p w14:paraId="67B012C5" w14:textId="77777777" w:rsidR="00B95647" w:rsidRDefault="00B95647" w:rsidP="00B95647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771319E1" w14:textId="77777777" w:rsidR="00230372" w:rsidRPr="00D4053C" w:rsidRDefault="00230372" w:rsidP="00B95647">
      <w:pPr>
        <w:spacing w:after="100"/>
        <w:ind w:left="100"/>
        <w:jc w:val="both"/>
        <w:rPr>
          <w:b/>
          <w:bCs/>
        </w:rPr>
      </w:pPr>
    </w:p>
    <w:p w14:paraId="68CD00C8" w14:textId="32D4B62A" w:rsidR="00B95647" w:rsidRDefault="00B95647" w:rsidP="00B95647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in loco. </w:t>
      </w:r>
    </w:p>
    <w:p w14:paraId="1BA3E41B" w14:textId="77777777" w:rsidR="00B95647" w:rsidRDefault="00B95647" w:rsidP="00B95647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14:paraId="7972A56A" w14:textId="77777777" w:rsidR="00B95647" w:rsidRDefault="00B95647" w:rsidP="00B95647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 ou o cumprimento parcial justificado;</w:t>
      </w:r>
    </w:p>
    <w:p w14:paraId="3E40C9E5" w14:textId="77777777" w:rsidR="00B95647" w:rsidRDefault="00B95647" w:rsidP="00B95647">
      <w:pPr>
        <w:spacing w:after="100"/>
        <w:ind w:left="100"/>
        <w:jc w:val="both"/>
      </w:pPr>
      <w:r>
        <w:t>II - recomendar que seja solicitada a apresentação, pelo agente cultural, de relatório de execução do objeto, caso considere que não foi possível aferir na visita de verificação que</w:t>
      </w:r>
      <w:proofErr w:type="gramStart"/>
      <w:r>
        <w:t xml:space="preserve">  </w:t>
      </w:r>
      <w:proofErr w:type="gramEnd"/>
      <w:r>
        <w:t>houve o cumprimento integral do objeto ou o cumprimento parcial justificado; ou</w:t>
      </w:r>
    </w:p>
    <w:p w14:paraId="568E2FBB" w14:textId="77777777" w:rsidR="00B95647" w:rsidRDefault="00B95647" w:rsidP="00B95647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27C9F519" w14:textId="77777777" w:rsidR="00B95647" w:rsidRDefault="00B95647" w:rsidP="00B95647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14:paraId="09CC8399" w14:textId="77777777" w:rsidR="00B95647" w:rsidRDefault="00B95647" w:rsidP="00B95647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05E12AF3" w14:textId="77777777" w:rsidR="00B95647" w:rsidRDefault="00B95647" w:rsidP="00B95647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2A395FC1" w14:textId="77777777" w:rsidR="00B95647" w:rsidRDefault="00B95647" w:rsidP="00B95647">
      <w:pPr>
        <w:spacing w:after="100"/>
        <w:ind w:left="100"/>
        <w:jc w:val="both"/>
      </w:pPr>
      <w:r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>
        <w:t>ou</w:t>
      </w:r>
      <w:proofErr w:type="gramEnd"/>
    </w:p>
    <w:p w14:paraId="761B40C8" w14:textId="77777777" w:rsidR="00B95647" w:rsidRDefault="00B95647" w:rsidP="00B95647">
      <w:pPr>
        <w:spacing w:after="100"/>
        <w:ind w:left="100"/>
        <w:jc w:val="both"/>
      </w:pPr>
      <w: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36B8436" w14:textId="77777777" w:rsidR="00230372" w:rsidRDefault="00230372" w:rsidP="00B95647">
      <w:pPr>
        <w:spacing w:after="100"/>
        <w:ind w:left="100"/>
        <w:jc w:val="both"/>
        <w:rPr>
          <w:color w:val="FF0000"/>
        </w:rPr>
      </w:pPr>
    </w:p>
    <w:p w14:paraId="742DE271" w14:textId="255D329D" w:rsidR="00B95647" w:rsidRDefault="00B95647" w:rsidP="00B95647">
      <w:pPr>
        <w:spacing w:after="100"/>
        <w:ind w:left="100"/>
        <w:jc w:val="both"/>
      </w:pPr>
      <w:r>
        <w:lastRenderedPageBreak/>
        <w:t xml:space="preserve">7.1 O agente cultural prestará contas à administração pública por meio da categoria de prestação de informações em relatório de execução do objeto. </w:t>
      </w:r>
    </w:p>
    <w:p w14:paraId="4EBBB08E" w14:textId="77777777" w:rsidR="00230372" w:rsidRDefault="00230372" w:rsidP="00B95647">
      <w:pPr>
        <w:spacing w:after="100"/>
        <w:ind w:left="100"/>
        <w:jc w:val="both"/>
      </w:pPr>
    </w:p>
    <w:p w14:paraId="1F550223" w14:textId="77777777" w:rsidR="00B95647" w:rsidRDefault="00B95647" w:rsidP="00B95647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1B3FC093" w14:textId="77777777" w:rsidR="00B95647" w:rsidRDefault="00B95647" w:rsidP="00B95647">
      <w:pPr>
        <w:spacing w:after="100"/>
        <w:ind w:left="100"/>
        <w:jc w:val="both"/>
      </w:pPr>
      <w:r>
        <w:t xml:space="preserve">I - apresentação de relatório de execução do objeto pelo beneficiário no prazo estabelecido pelo ente federativo no regulamento ou no instrumento de seleção; </w:t>
      </w:r>
      <w:proofErr w:type="gramStart"/>
      <w:r>
        <w:t>e</w:t>
      </w:r>
      <w:proofErr w:type="gramEnd"/>
    </w:p>
    <w:p w14:paraId="77CB824B" w14:textId="77777777" w:rsidR="00B95647" w:rsidRDefault="00B95647" w:rsidP="00B95647">
      <w:pPr>
        <w:spacing w:after="100"/>
        <w:ind w:left="100"/>
        <w:jc w:val="both"/>
      </w:pPr>
      <w:r>
        <w:t>II - análise do relatório de execução do objeto por agente público designado.</w:t>
      </w:r>
    </w:p>
    <w:p w14:paraId="1171267C" w14:textId="77777777" w:rsidR="00230372" w:rsidRDefault="00230372" w:rsidP="00B95647">
      <w:pPr>
        <w:spacing w:after="100"/>
        <w:ind w:left="100"/>
        <w:jc w:val="both"/>
      </w:pPr>
    </w:p>
    <w:p w14:paraId="55526E9B" w14:textId="77777777" w:rsidR="00B95647" w:rsidRDefault="00B95647" w:rsidP="00B95647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566A17C9" w14:textId="77777777" w:rsidR="00B95647" w:rsidRDefault="00B95647" w:rsidP="00B95647">
      <w:pPr>
        <w:spacing w:after="100"/>
        <w:ind w:left="100"/>
        <w:jc w:val="both"/>
      </w:pPr>
      <w:r>
        <w:t>I - comprovar que foram alcançados os resultados da ação cultural;</w:t>
      </w:r>
    </w:p>
    <w:p w14:paraId="3F1F4DF1" w14:textId="77777777" w:rsidR="00B95647" w:rsidRDefault="00B95647" w:rsidP="00B95647">
      <w:pPr>
        <w:spacing w:after="100"/>
        <w:ind w:left="100"/>
        <w:jc w:val="both"/>
      </w:pPr>
      <w:r>
        <w:t xml:space="preserve">II - conter a descrição das ações desenvolvidas para o cumprimento do objeto; </w:t>
      </w:r>
    </w:p>
    <w:p w14:paraId="2EFDDAD0" w14:textId="77777777" w:rsidR="00B95647" w:rsidRDefault="00B95647" w:rsidP="00B95647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5BC0233F" w14:textId="77777777" w:rsidR="00B95647" w:rsidRDefault="00B95647" w:rsidP="00B95647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7514FEE0" w14:textId="77777777" w:rsidR="00B95647" w:rsidRDefault="00B95647" w:rsidP="00B95647">
      <w:pPr>
        <w:spacing w:after="100"/>
        <w:ind w:left="100"/>
        <w:jc w:val="both"/>
      </w:pPr>
      <w:r>
        <w:t xml:space="preserve">I - encaminhar o processo à autoridade responsável pelo julgamento da prestação de informações, caso conclua que houve o cumprimento integral do objeto; </w:t>
      </w:r>
      <w:proofErr w:type="gramStart"/>
      <w:r>
        <w:t>ou</w:t>
      </w:r>
      <w:proofErr w:type="gramEnd"/>
    </w:p>
    <w:p w14:paraId="4182D328" w14:textId="77777777" w:rsidR="00B95647" w:rsidRDefault="00B95647" w:rsidP="00B95647">
      <w:pPr>
        <w:spacing w:after="100"/>
        <w:ind w:left="100"/>
        <w:jc w:val="both"/>
      </w:pPr>
      <w: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52EB8211" w14:textId="77777777" w:rsidR="00B95647" w:rsidRDefault="00B95647" w:rsidP="00B95647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2FE9AC87" w14:textId="77777777" w:rsidR="00B95647" w:rsidRDefault="00B95647" w:rsidP="00B95647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328C9587" w14:textId="77777777" w:rsidR="00B95647" w:rsidRDefault="00B95647" w:rsidP="00B95647">
      <w:pPr>
        <w:spacing w:after="100"/>
        <w:ind w:left="100"/>
        <w:jc w:val="both"/>
      </w:pPr>
      <w: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>
        <w:t>ou</w:t>
      </w:r>
      <w:proofErr w:type="gramEnd"/>
    </w:p>
    <w:p w14:paraId="565137C1" w14:textId="77777777" w:rsidR="00B95647" w:rsidRDefault="00B95647" w:rsidP="00B95647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4D4CD8B" w14:textId="77777777" w:rsidR="00B95647" w:rsidRDefault="00B95647" w:rsidP="00B95647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14:paraId="72DE0C95" w14:textId="77777777" w:rsidR="00B95647" w:rsidRDefault="00B95647" w:rsidP="00B95647">
      <w:pPr>
        <w:spacing w:after="100"/>
        <w:ind w:left="100"/>
        <w:jc w:val="both"/>
      </w:pPr>
      <w:r>
        <w:t xml:space="preserve">I - quando não estiver comprovado o cumprimento do objeto, observados os procedimentos previstos no item 7.2; </w:t>
      </w:r>
      <w:proofErr w:type="gramStart"/>
      <w:r>
        <w:t>ou</w:t>
      </w:r>
      <w:proofErr w:type="gramEnd"/>
    </w:p>
    <w:p w14:paraId="4B95AE15" w14:textId="77777777" w:rsidR="00B95647" w:rsidRDefault="00B95647" w:rsidP="00B95647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14:paraId="48444281" w14:textId="77777777" w:rsidR="00B95647" w:rsidRDefault="00B95647" w:rsidP="00B95647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7DB837C2" w14:textId="77777777" w:rsidR="00B95647" w:rsidRDefault="00B95647" w:rsidP="00B95647">
      <w:pPr>
        <w:spacing w:after="100"/>
        <w:ind w:left="100"/>
        <w:jc w:val="both"/>
      </w:pPr>
      <w:r>
        <w:lastRenderedPageBreak/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1F401912" w14:textId="77777777" w:rsidR="00B95647" w:rsidRDefault="00B95647" w:rsidP="00B95647">
      <w:pPr>
        <w:spacing w:after="100"/>
        <w:ind w:left="100"/>
        <w:jc w:val="both"/>
      </w:pPr>
      <w:r>
        <w:t xml:space="preserve">I - aprovação da prestação de informações, com ou sem ressalvas; </w:t>
      </w:r>
      <w:proofErr w:type="gramStart"/>
      <w:r>
        <w:t>ou</w:t>
      </w:r>
      <w:proofErr w:type="gramEnd"/>
    </w:p>
    <w:p w14:paraId="790E8A4C" w14:textId="77777777" w:rsidR="00B95647" w:rsidRDefault="00B95647" w:rsidP="00B95647">
      <w:pPr>
        <w:spacing w:after="100"/>
        <w:ind w:left="100"/>
        <w:jc w:val="both"/>
      </w:pPr>
      <w:r>
        <w:t>II - reprovação da prestação de informações, parcial ou total.</w:t>
      </w:r>
    </w:p>
    <w:p w14:paraId="3DDC7FBE" w14:textId="77777777" w:rsidR="00B95647" w:rsidRDefault="00B95647" w:rsidP="00B95647">
      <w:pPr>
        <w:spacing w:after="100"/>
        <w:ind w:left="100"/>
        <w:jc w:val="both"/>
      </w:pPr>
      <w:r>
        <w:t xml:space="preserve">7.5 Na hipótese de o julgamento da prestação de informações </w:t>
      </w:r>
      <w:proofErr w:type="gramStart"/>
      <w:r>
        <w:t>apontar</w:t>
      </w:r>
      <w:proofErr w:type="gramEnd"/>
      <w:r>
        <w:t xml:space="preserve"> a necessidade de devolução de recursos, o agente cultural será notificado para que exerça a opção por:</w:t>
      </w:r>
    </w:p>
    <w:p w14:paraId="4F1D78DC" w14:textId="77777777" w:rsidR="00B95647" w:rsidRDefault="00B95647" w:rsidP="00B95647">
      <w:pPr>
        <w:spacing w:after="100"/>
        <w:ind w:left="100"/>
        <w:jc w:val="both"/>
      </w:pPr>
      <w:r>
        <w:t>I - devolução parcial ou integral dos recursos ao erário;</w:t>
      </w:r>
    </w:p>
    <w:p w14:paraId="38B26BC9" w14:textId="77777777" w:rsidR="00B95647" w:rsidRDefault="00B95647" w:rsidP="00B95647">
      <w:pPr>
        <w:spacing w:after="100"/>
        <w:ind w:left="100"/>
        <w:jc w:val="both"/>
      </w:pPr>
      <w:r>
        <w:t xml:space="preserve">II - apresentação de plano de ações compensatórias; </w:t>
      </w:r>
      <w:proofErr w:type="gramStart"/>
      <w:r>
        <w:t>ou</w:t>
      </w:r>
      <w:proofErr w:type="gramEnd"/>
    </w:p>
    <w:p w14:paraId="2FDDCC05" w14:textId="77777777" w:rsidR="00B95647" w:rsidRDefault="00B95647" w:rsidP="00B95647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6AE8B906" w14:textId="77777777" w:rsidR="00B95647" w:rsidRDefault="00B95647" w:rsidP="00B95647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7D0F19E1" w14:textId="77777777" w:rsidR="00B95647" w:rsidRDefault="00B95647" w:rsidP="00B95647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4760D2EF" w14:textId="77777777" w:rsidR="00B95647" w:rsidRDefault="00B95647" w:rsidP="00B95647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688900F3" w14:textId="77777777" w:rsidR="00B95647" w:rsidRDefault="00B95647" w:rsidP="00B95647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6AF65A38" w14:textId="77777777" w:rsidR="00B95647" w:rsidRPr="00D4053C" w:rsidRDefault="00B95647" w:rsidP="00B95647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7EFFE6C" w14:textId="77777777" w:rsidR="00B95647" w:rsidRDefault="00B95647" w:rsidP="00B95647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1D003440" w14:textId="77777777" w:rsidR="00B95647" w:rsidRDefault="00B95647" w:rsidP="00B95647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2BE14BE0" w14:textId="77777777" w:rsidR="00B95647" w:rsidRDefault="00B95647" w:rsidP="00B95647">
      <w:pPr>
        <w:spacing w:after="100"/>
        <w:ind w:left="100"/>
        <w:jc w:val="both"/>
      </w:pPr>
      <w:r>
        <w:t xml:space="preserve">I - prorrogação de vigência realizada de ofício pela administração pública quando der causa a atraso na liberação de recursos; </w:t>
      </w:r>
      <w:proofErr w:type="gramStart"/>
      <w:r>
        <w:t>e</w:t>
      </w:r>
      <w:proofErr w:type="gramEnd"/>
    </w:p>
    <w:p w14:paraId="7D2894EE" w14:textId="77777777" w:rsidR="00B95647" w:rsidRDefault="00B95647" w:rsidP="00B95647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18E67662" w14:textId="77777777" w:rsidR="00B95647" w:rsidRDefault="00B95647" w:rsidP="00B95647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5C585442" w14:textId="77777777" w:rsidR="00B95647" w:rsidRDefault="00B95647" w:rsidP="00B95647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43A54CD5" w14:textId="77777777" w:rsidR="00B95647" w:rsidRDefault="00B95647" w:rsidP="00B95647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37814D96" w14:textId="77777777" w:rsidR="00B95647" w:rsidRDefault="00B95647" w:rsidP="00B95647">
      <w:pPr>
        <w:spacing w:after="100"/>
        <w:ind w:left="100"/>
        <w:jc w:val="both"/>
      </w:pPr>
      <w:r>
        <w:t>8.6 Nas hipóteses de alterações em que não seja necessário termo aditivo</w:t>
      </w:r>
      <w:proofErr w:type="gramStart"/>
      <w:r>
        <w:t>, poderá</w:t>
      </w:r>
      <w:proofErr w:type="gramEnd"/>
      <w:r>
        <w:t xml:space="preserve"> ser realizado </w:t>
      </w:r>
      <w:proofErr w:type="spellStart"/>
      <w:r>
        <w:t>apostilamento</w:t>
      </w:r>
      <w:proofErr w:type="spellEnd"/>
      <w:r>
        <w:t>.</w:t>
      </w:r>
    </w:p>
    <w:p w14:paraId="768A54E5" w14:textId="77777777" w:rsidR="00B95647" w:rsidRPr="00D4053C" w:rsidRDefault="00B95647" w:rsidP="00B95647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33E7DA7D" w14:textId="77777777" w:rsidR="00B95647" w:rsidRDefault="00B95647" w:rsidP="00B95647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 desde a data da sua aquisição.</w:t>
      </w:r>
    </w:p>
    <w:p w14:paraId="60B5CCA4" w14:textId="77777777" w:rsidR="00B95647" w:rsidRDefault="00B95647" w:rsidP="00B95647">
      <w:pPr>
        <w:spacing w:after="100"/>
        <w:ind w:left="100"/>
        <w:jc w:val="both"/>
      </w:pPr>
      <w:r>
        <w:t xml:space="preserve">9.2 Nos casos de rejeição da prestação de contas em razão da aquisição ou do uso do bem, o valor pago pela aquisição </w:t>
      </w:r>
      <w:proofErr w:type="gramStart"/>
      <w:r>
        <w:t>será</w:t>
      </w:r>
      <w:proofErr w:type="gramEnd"/>
      <w:r>
        <w:t xml:space="preserve"> computado no cálculo de valores a devolver, com atualização monetária.</w:t>
      </w:r>
    </w:p>
    <w:p w14:paraId="65360640" w14:textId="77777777" w:rsidR="00B95647" w:rsidRPr="00D4053C" w:rsidRDefault="00B95647" w:rsidP="00B95647">
      <w:pPr>
        <w:spacing w:after="100"/>
        <w:ind w:left="100"/>
        <w:jc w:val="both"/>
      </w:pPr>
      <w:r w:rsidRPr="00D4053C">
        <w:t>9.2 Os bens permanentes adquiridos, produzidos ou transformados em decorrência da execução da ação cultural fomentada serão de titularidade do [NOME DO ENTE].</w:t>
      </w:r>
    </w:p>
    <w:p w14:paraId="3CDE0FEE" w14:textId="77777777" w:rsidR="00230372" w:rsidRDefault="00230372" w:rsidP="00B95647">
      <w:pPr>
        <w:spacing w:after="100"/>
        <w:ind w:left="100"/>
        <w:jc w:val="both"/>
        <w:rPr>
          <w:color w:val="FF0000"/>
        </w:rPr>
      </w:pPr>
    </w:p>
    <w:p w14:paraId="1D234C85" w14:textId="77777777" w:rsidR="00B95647" w:rsidRPr="00D4053C" w:rsidRDefault="00B95647" w:rsidP="00B95647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lastRenderedPageBreak/>
        <w:t xml:space="preserve">10. </w:t>
      </w:r>
      <w:r>
        <w:rPr>
          <w:b/>
          <w:bCs/>
        </w:rPr>
        <w:t>EXTINÇÃO DO TERMO DE EXECUÇÃO CULTURAL</w:t>
      </w:r>
    </w:p>
    <w:p w14:paraId="6E3B3C84" w14:textId="77777777" w:rsidR="00B95647" w:rsidRDefault="00B95647" w:rsidP="00B95647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718D889D" w14:textId="77777777" w:rsidR="00B95647" w:rsidRDefault="00B95647" w:rsidP="00B95647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14:paraId="5DBEE831" w14:textId="77777777" w:rsidR="00B95647" w:rsidRDefault="00B95647" w:rsidP="00B95647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14:paraId="7FDE950F" w14:textId="77777777" w:rsidR="00B95647" w:rsidRDefault="00B95647" w:rsidP="00B95647">
      <w:pPr>
        <w:spacing w:after="100"/>
        <w:ind w:left="100"/>
        <w:jc w:val="both"/>
        <w:rPr>
          <w:szCs w:val="24"/>
        </w:rPr>
      </w:pPr>
      <w:r>
        <w:t xml:space="preserve">III - </w:t>
      </w:r>
      <w:r w:rsidRPr="00FF1FEA">
        <w:rPr>
          <w:szCs w:val="24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FF1FEA">
        <w:rPr>
          <w:szCs w:val="24"/>
        </w:rPr>
        <w:t>ou</w:t>
      </w:r>
      <w:proofErr w:type="gramEnd"/>
    </w:p>
    <w:p w14:paraId="19096AEB" w14:textId="77777777" w:rsidR="00B95647" w:rsidRDefault="00B95647" w:rsidP="00B95647">
      <w:pPr>
        <w:spacing w:after="100"/>
        <w:ind w:left="100"/>
        <w:jc w:val="both"/>
        <w:rPr>
          <w:szCs w:val="24"/>
        </w:rPr>
      </w:pPr>
      <w:r>
        <w:t>IV -</w:t>
      </w:r>
      <w:r>
        <w:rPr>
          <w:szCs w:val="24"/>
        </w:rPr>
        <w:t xml:space="preserve"> </w:t>
      </w:r>
      <w:r w:rsidRPr="00FF1FEA">
        <w:rPr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14:paraId="195786A0" w14:textId="77777777" w:rsidR="00B95647" w:rsidRDefault="00B95647" w:rsidP="00B95647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4DD46604" w14:textId="77777777" w:rsidR="00B95647" w:rsidRDefault="00B95647" w:rsidP="00B95647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685A82A4" w14:textId="77777777" w:rsidR="00B95647" w:rsidRDefault="00B95647" w:rsidP="00B95647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7352A996" w14:textId="77777777" w:rsidR="00B95647" w:rsidRDefault="00B95647" w:rsidP="00B95647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4540E1CB" w14:textId="77777777" w:rsidR="00B95647" w:rsidRDefault="00B95647" w:rsidP="00B95647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6522FDCA" w14:textId="77777777" w:rsidR="00B95647" w:rsidRDefault="00B95647" w:rsidP="00B95647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A6F0E72" w14:textId="77777777" w:rsidR="00B95647" w:rsidRDefault="00B95647" w:rsidP="00B95647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6189D9A5" w14:textId="77777777" w:rsidR="00B95647" w:rsidRDefault="00B95647" w:rsidP="00B95647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006F6B8F" w14:textId="77777777" w:rsidR="00B95647" w:rsidRPr="000D05DE" w:rsidRDefault="00B95647" w:rsidP="00B95647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4D7DED8B" w14:textId="77777777" w:rsidR="00B95647" w:rsidRPr="000D05DE" w:rsidRDefault="00B95647" w:rsidP="00B95647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730EC7DC" w14:textId="77777777" w:rsidR="00B95647" w:rsidRPr="000D05DE" w:rsidRDefault="00B95647" w:rsidP="00B95647">
      <w:pPr>
        <w:spacing w:after="100"/>
        <w:ind w:left="100"/>
        <w:jc w:val="both"/>
      </w:pPr>
      <w:r w:rsidRPr="000D05DE">
        <w:t xml:space="preserve">10.4 </w:t>
      </w:r>
      <w:r w:rsidRPr="00FF1FEA">
        <w:t>Na hipótese de irregularidade na execução do objeto que enseje dano ao erário</w:t>
      </w:r>
      <w:proofErr w:type="gramStart"/>
      <w:r w:rsidRPr="00FF1FEA">
        <w:t>, deverá</w:t>
      </w:r>
      <w:proofErr w:type="gramEnd"/>
      <w:r w:rsidRPr="00FF1FEA">
        <w:t xml:space="preserve">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19162A7A" w14:textId="77777777" w:rsidR="00B95647" w:rsidRDefault="00B95647" w:rsidP="00B95647">
      <w:pPr>
        <w:spacing w:after="100"/>
        <w:ind w:left="100"/>
        <w:jc w:val="both"/>
      </w:pPr>
      <w:r w:rsidRPr="000D05DE">
        <w:t xml:space="preserve">10.5 Outras situações relativas à </w:t>
      </w:r>
      <w:proofErr w:type="gramStart"/>
      <w:r w:rsidRPr="000D05DE">
        <w:t>extinção deste Termo não previstas na legislação aplicável ou neste instrumento</w:t>
      </w:r>
      <w:proofErr w:type="gramEnd"/>
      <w:r w:rsidRPr="000D05DE">
        <w:t xml:space="preserve"> poderão ser negociados entre as partes ou, se for o caso, no Termo de Distrato.  </w:t>
      </w:r>
    </w:p>
    <w:p w14:paraId="02683F00" w14:textId="77777777" w:rsidR="00B95647" w:rsidRPr="00D4053C" w:rsidRDefault="00B95647" w:rsidP="00B95647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74458AB6" w14:textId="77777777" w:rsidR="00B95647" w:rsidRPr="000D05DE" w:rsidRDefault="00B95647" w:rsidP="00B95647">
      <w:pPr>
        <w:spacing w:after="100"/>
        <w:ind w:left="100"/>
        <w:jc w:val="both"/>
      </w:pPr>
      <w:proofErr w:type="gramStart"/>
      <w:r>
        <w:t xml:space="preserve">11.1 </w:t>
      </w:r>
      <w:r w:rsidRPr="000D05DE">
        <w:t>.</w:t>
      </w:r>
      <w:proofErr w:type="gramEnd"/>
      <w:r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2AE74C4D" w14:textId="77777777" w:rsidR="00B95647" w:rsidRDefault="00B95647" w:rsidP="00B95647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666EAD6" w14:textId="77777777" w:rsidR="00B95647" w:rsidRDefault="00B95647" w:rsidP="00B95647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354BC472" w14:textId="77777777" w:rsidR="00B95647" w:rsidRPr="00D4053C" w:rsidRDefault="00B95647" w:rsidP="00B95647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36BC25CD" w14:textId="71324484" w:rsidR="00B95647" w:rsidRDefault="00B95647" w:rsidP="00B95647">
      <w:pPr>
        <w:spacing w:after="100"/>
        <w:ind w:left="100"/>
        <w:jc w:val="both"/>
        <w:rPr>
          <w:color w:val="FF0000"/>
        </w:rPr>
      </w:pPr>
      <w:r>
        <w:t>12.1</w:t>
      </w:r>
      <w:proofErr w:type="gramStart"/>
      <w:r>
        <w:t xml:space="preserve"> </w:t>
      </w:r>
      <w:r w:rsidR="00230372">
        <w:rPr>
          <w:color w:val="FF0000"/>
        </w:rPr>
        <w:t xml:space="preserve">  </w:t>
      </w:r>
      <w:proofErr w:type="gramEnd"/>
      <w:r w:rsidR="00230372" w:rsidRPr="00230372">
        <w:rPr>
          <w:color w:val="000000" w:themeColor="text1"/>
        </w:rPr>
        <w:t>O</w:t>
      </w:r>
      <w:r w:rsidRPr="00230372">
        <w:rPr>
          <w:color w:val="000000" w:themeColor="text1"/>
        </w:rPr>
        <w:t xml:space="preserve"> ÓRGÃO REALIZARÁ O MONI</w:t>
      </w:r>
      <w:r w:rsidR="00230372" w:rsidRPr="00230372">
        <w:rPr>
          <w:color w:val="000000" w:themeColor="text1"/>
        </w:rPr>
        <w:t xml:space="preserve">TORAMENTO DAS AÇÕES, </w:t>
      </w:r>
      <w:r w:rsidRPr="00230372">
        <w:rPr>
          <w:color w:val="000000" w:themeColor="text1"/>
        </w:rPr>
        <w:t xml:space="preserve"> POR MEIO DE COMISSÃO ESPECÍFICA PARA ESTE FIM, POR ENVIO DE RE</w:t>
      </w:r>
      <w:r w:rsidR="00230372" w:rsidRPr="00230372">
        <w:rPr>
          <w:color w:val="000000" w:themeColor="text1"/>
        </w:rPr>
        <w:t>LATÓRIOS, ENTRE OUTRAS MEDIDAS.</w:t>
      </w:r>
    </w:p>
    <w:p w14:paraId="182229FC" w14:textId="77777777" w:rsidR="00230372" w:rsidRDefault="00230372" w:rsidP="00B95647">
      <w:pPr>
        <w:spacing w:after="100"/>
        <w:ind w:left="100"/>
        <w:jc w:val="both"/>
        <w:rPr>
          <w:color w:val="FF0000"/>
        </w:rPr>
      </w:pPr>
    </w:p>
    <w:p w14:paraId="6B0301E3" w14:textId="77777777" w:rsidR="00B95647" w:rsidRPr="00D4053C" w:rsidRDefault="00B95647" w:rsidP="00B95647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6D6C4830" w14:textId="39D319E4" w:rsidR="00B95647" w:rsidRDefault="00B95647" w:rsidP="00B95647">
      <w:pPr>
        <w:spacing w:after="100"/>
        <w:ind w:left="100"/>
        <w:jc w:val="both"/>
        <w:rPr>
          <w:color w:val="FF0000"/>
        </w:rPr>
      </w:pPr>
      <w:r>
        <w:lastRenderedPageBreak/>
        <w:t>13.1 A vigência deste instrumento terá início na data de assinatura das partes, com duração de</w:t>
      </w:r>
      <w:proofErr w:type="gramStart"/>
      <w:r>
        <w:t xml:space="preserve"> </w:t>
      </w:r>
      <w:r w:rsidR="00230372" w:rsidRPr="00230372">
        <w:rPr>
          <w:color w:val="000000" w:themeColor="text1"/>
        </w:rPr>
        <w:t xml:space="preserve"> </w:t>
      </w:r>
      <w:proofErr w:type="gramEnd"/>
      <w:r w:rsidR="00230372" w:rsidRPr="00230372">
        <w:rPr>
          <w:color w:val="000000" w:themeColor="text1"/>
        </w:rPr>
        <w:t>12</w:t>
      </w:r>
      <w:r w:rsidRPr="00230372">
        <w:rPr>
          <w:color w:val="000000" w:themeColor="text1"/>
        </w:rPr>
        <w:t xml:space="preserve"> MESES</w:t>
      </w:r>
      <w:r w:rsidR="00230372">
        <w:t>.</w:t>
      </w:r>
    </w:p>
    <w:p w14:paraId="6E1A5AD6" w14:textId="77777777" w:rsidR="00B95647" w:rsidRPr="00D4053C" w:rsidRDefault="00B95647" w:rsidP="00B95647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41BB842" w14:textId="77777777" w:rsidR="00B95647" w:rsidRDefault="00B95647" w:rsidP="00B95647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367880D6" w14:textId="77777777" w:rsidR="00B95647" w:rsidRPr="00D4053C" w:rsidRDefault="00B95647" w:rsidP="00B95647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47F368CF" w14:textId="77777777" w:rsidR="00B95647" w:rsidRDefault="00B95647" w:rsidP="00B95647">
      <w:pPr>
        <w:spacing w:after="100"/>
        <w:ind w:left="100"/>
        <w:jc w:val="both"/>
      </w:pPr>
      <w:r>
        <w:t xml:space="preserve">15.1 </w:t>
      </w:r>
      <w:proofErr w:type="gramStart"/>
      <w:r>
        <w:t>Fica</w:t>
      </w:r>
      <w:proofErr w:type="gramEnd"/>
      <w:r>
        <w:t xml:space="preserve"> eleito o Foro de [LOCAL] para dirimir quaisquer dúvidas relativas ao presente Termo de Execução Cultural.</w:t>
      </w:r>
    </w:p>
    <w:p w14:paraId="6008A996" w14:textId="77777777" w:rsidR="00B95647" w:rsidRDefault="00B95647" w:rsidP="00B95647">
      <w:pPr>
        <w:spacing w:after="100"/>
        <w:ind w:left="100"/>
        <w:jc w:val="both"/>
      </w:pPr>
    </w:p>
    <w:p w14:paraId="475EB7E8" w14:textId="57F53DFC" w:rsidR="00B95647" w:rsidRDefault="00C76329" w:rsidP="00B95647">
      <w:pPr>
        <w:spacing w:after="100"/>
        <w:ind w:left="100"/>
        <w:jc w:val="center"/>
      </w:pPr>
      <w:r>
        <w:t>Glória de Dourados, 06 de dezembro de 2023.</w:t>
      </w:r>
    </w:p>
    <w:p w14:paraId="17C22603" w14:textId="77777777" w:rsidR="00B95647" w:rsidRDefault="00B95647" w:rsidP="00B95647">
      <w:pPr>
        <w:spacing w:after="100"/>
        <w:jc w:val="center"/>
      </w:pPr>
      <w:r>
        <w:t xml:space="preserve"> </w:t>
      </w:r>
    </w:p>
    <w:p w14:paraId="0E38F5B1" w14:textId="38DFCC43" w:rsidR="00B95647" w:rsidRDefault="00C76329" w:rsidP="00B95647">
      <w:pPr>
        <w:spacing w:after="100"/>
        <w:jc w:val="center"/>
      </w:pPr>
      <w:r>
        <w:t>________________________________</w:t>
      </w:r>
    </w:p>
    <w:p w14:paraId="3A364E69" w14:textId="182B4EDC" w:rsidR="00B95647" w:rsidRDefault="00C76329" w:rsidP="00B95647">
      <w:pPr>
        <w:spacing w:after="100"/>
        <w:jc w:val="center"/>
      </w:pPr>
      <w:r>
        <w:t>Guiomar Barbosa do Nascimento Rocha</w:t>
      </w:r>
    </w:p>
    <w:p w14:paraId="06EEFE89" w14:textId="74FAB791" w:rsidR="00C76329" w:rsidRDefault="00C76329" w:rsidP="00B95647">
      <w:pPr>
        <w:spacing w:after="100"/>
        <w:jc w:val="center"/>
      </w:pPr>
      <w:r>
        <w:t xml:space="preserve">Secretaria de Educação, Esportes e </w:t>
      </w:r>
      <w:proofErr w:type="gramStart"/>
      <w:r>
        <w:t>Cultura</w:t>
      </w:r>
      <w:proofErr w:type="gramEnd"/>
    </w:p>
    <w:p w14:paraId="506AD415" w14:textId="77777777" w:rsidR="00B95647" w:rsidRDefault="00B95647" w:rsidP="00B95647">
      <w:pPr>
        <w:spacing w:after="100"/>
        <w:jc w:val="center"/>
      </w:pPr>
    </w:p>
    <w:p w14:paraId="2D56FD7A" w14:textId="77777777" w:rsidR="00B95647" w:rsidRDefault="00B95647" w:rsidP="00B95647">
      <w:pPr>
        <w:spacing w:after="100"/>
        <w:jc w:val="center"/>
      </w:pPr>
      <w:r>
        <w:t>Pelo Agente Cultural:</w:t>
      </w:r>
    </w:p>
    <w:p w14:paraId="7E116D49" w14:textId="2BDD08AA" w:rsidR="00C76329" w:rsidRPr="002958CC" w:rsidRDefault="002958CC" w:rsidP="002958CC">
      <w:pPr>
        <w:spacing w:after="100"/>
        <w:jc w:val="center"/>
      </w:pPr>
      <w:r>
        <w:t>[NOME DO AGENTE CULTURAL]</w:t>
      </w:r>
    </w:p>
    <w:p w14:paraId="10A4FE5E" w14:textId="77777777" w:rsidR="002958CC" w:rsidRDefault="002958CC" w:rsidP="00C7632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119E7A51" w14:textId="77777777" w:rsidR="00C76329" w:rsidRPr="00E56FAE" w:rsidRDefault="00C76329" w:rsidP="00C7632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ANEXO 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V</w:t>
      </w:r>
    </w:p>
    <w:p w14:paraId="07C738B7" w14:textId="77777777" w:rsidR="00C76329" w:rsidRDefault="00C76329" w:rsidP="00C7632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00D77C4E" w14:textId="59C7D617" w:rsidR="00C76329" w:rsidRPr="00E56FAE" w:rsidRDefault="00C76329" w:rsidP="002958C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5C87C2C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57509AE5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4A53329C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4C96854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6DB460AA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3BED473B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8D26473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5A64443A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39A449A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6046B87C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14206682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Descreva de forma resumida como foi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execução do projeto, destacando principais resultados e benefícios gerados e outras informações pertinentes. </w:t>
      </w:r>
    </w:p>
    <w:p w14:paraId="3A094D90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1F159F8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73152B99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Sim, todas as ações foram feitas conforme o planejado.</w:t>
      </w:r>
    </w:p>
    <w:p w14:paraId="0E3688BE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Sim, todas as ações foram feitas, mas com adaptações e/ou alterações.</w:t>
      </w:r>
    </w:p>
    <w:p w14:paraId="5D2893C0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Uma parte das ações planejadas não foi feita.</w:t>
      </w:r>
    </w:p>
    <w:p w14:paraId="78B90576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As ações não foram feitas conforme o planejado.</w:t>
      </w:r>
    </w:p>
    <w:p w14:paraId="6D138277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0810026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0FEF8175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Descreva as ações desenvolvidas, com informações detalhando ações, datas, locais, horários, etc. Fale também sobre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 eventuais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72461C33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6B4C14C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5F684252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3DC52918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[Descreva a meta, conforme consta no projeto apresentado] </w:t>
      </w:r>
    </w:p>
    <w:p w14:paraId="4FC6475F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OBSERVAÇÃO DA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 [informe como a meta foi cumprida]</w:t>
      </w:r>
    </w:p>
    <w:p w14:paraId="04ACF68F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7A7B86C4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[Descreva a meta, conforme consta no projeto apresentado] </w:t>
      </w:r>
    </w:p>
    <w:p w14:paraId="6FEDFD98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Observações da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 [Informe qual parte da meta foi cumprida] </w:t>
      </w:r>
    </w:p>
    <w:p w14:paraId="18269BBE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 integral: [Explique porque parte da meta não foi cumprida] </w:t>
      </w:r>
    </w:p>
    <w:p w14:paraId="1C3194AD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352183B8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[Descreva a meta, conforme consta no projeto apresentado] </w:t>
      </w:r>
    </w:p>
    <w:p w14:paraId="61C6FFA3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cumprimento: [Explique porque a meta não foi cumprida]</w:t>
      </w:r>
    </w:p>
    <w:p w14:paraId="2A49E93B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0854E2D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45151B12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55BC4BCB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33B484D0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</w:t>
      </w:r>
    </w:p>
    <w:p w14:paraId="2F57DFC7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</w:t>
      </w:r>
    </w:p>
    <w:p w14:paraId="5930A251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39CFF324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79AF6D43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Publicação</w:t>
      </w:r>
    </w:p>
    <w:p w14:paraId="59FFA497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Livro</w:t>
      </w:r>
    </w:p>
    <w:p w14:paraId="3F5A1B6F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Catálogo</w:t>
      </w:r>
    </w:p>
    <w:p w14:paraId="7EDB3E59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Live (transmissão on-line)</w:t>
      </w:r>
    </w:p>
    <w:p w14:paraId="3BF3D20C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Vídeo</w:t>
      </w:r>
    </w:p>
    <w:p w14:paraId="13CDD7A0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Documentário</w:t>
      </w:r>
    </w:p>
    <w:p w14:paraId="5AD5D09E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Filme</w:t>
      </w:r>
    </w:p>
    <w:p w14:paraId="57B11FC7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Relatório de pesquisa</w:t>
      </w:r>
    </w:p>
    <w:p w14:paraId="411D0217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Produção musical</w:t>
      </w:r>
    </w:p>
    <w:p w14:paraId="10E5FC4F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Jogo</w:t>
      </w:r>
    </w:p>
    <w:p w14:paraId="620D0EE8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Artesanato</w:t>
      </w:r>
    </w:p>
    <w:p w14:paraId="2A01BA91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Obras</w:t>
      </w:r>
    </w:p>
    <w:p w14:paraId="1F5F0FD0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Espetáculo</w:t>
      </w:r>
    </w:p>
    <w:p w14:paraId="1CEE6ED0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Show musical</w:t>
      </w:r>
    </w:p>
    <w:p w14:paraId="021DE9A6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Site</w:t>
      </w:r>
    </w:p>
    <w:p w14:paraId="50992EBD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Música</w:t>
      </w:r>
    </w:p>
    <w:p w14:paraId="1FA2F3AA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Outros: ____________________________________________</w:t>
      </w:r>
    </w:p>
    <w:p w14:paraId="496A738F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13E014A3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168462F8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Exemplos: publicações impressas, vídeos no </w:t>
      </w:r>
      <w:proofErr w:type="spellStart"/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  <w:proofErr w:type="spellEnd"/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?</w:t>
      </w:r>
    </w:p>
    <w:p w14:paraId="6FD58EF2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D9C55C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3375468B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35202088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C8CD9AC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3.2.1 Pensando nos resultados finais gerados pelo projeto, você considera que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ele …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2877447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118484A3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Desenvolveu processos de criação, de investigação ou de pesquisa.</w:t>
      </w:r>
    </w:p>
    <w:p w14:paraId="23E12793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Desenvolveu estudos, pesquisas e análises sobre o contexto de atuação.</w:t>
      </w:r>
    </w:p>
    <w:p w14:paraId="0FB7FB63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Colaborou para manter as atividades culturais do coletivo.</w:t>
      </w:r>
    </w:p>
    <w:p w14:paraId="2033B54C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Fortaleceu a identidade cultural do coletivo.</w:t>
      </w:r>
    </w:p>
    <w:p w14:paraId="7ABEDE27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Promoveu as práticas culturais do coletivo no espaço em que foi desenvolvido.</w:t>
      </w:r>
    </w:p>
    <w:p w14:paraId="075D6B31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Promoveu a formação em linguagens, técnicas e práticas artísticas e culturais.</w:t>
      </w:r>
    </w:p>
    <w:p w14:paraId="25E5F55E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Ofereceu programações artísticas e culturais para a comunidade do entorno.</w:t>
      </w:r>
    </w:p>
    <w:p w14:paraId="0202E454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43FE2170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55A501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4. PÚBLICO ALCANÇADO</w:t>
      </w:r>
    </w:p>
    <w:p w14:paraId="7BA7BD46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6D15232F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F3AC8C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52F550B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43DE6D33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7100E13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DF8D2DB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5DBE013C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        (  ) Não</w:t>
      </w:r>
    </w:p>
    <w:p w14:paraId="5D42474B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 saíram pessoas na equipe durante a execução do projeto.</w:t>
      </w:r>
    </w:p>
    <w:p w14:paraId="52B5E2AF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6C636A2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008"/>
        <w:gridCol w:w="1383"/>
        <w:gridCol w:w="1214"/>
        <w:gridCol w:w="1499"/>
        <w:gridCol w:w="1880"/>
      </w:tblGrid>
      <w:tr w:rsidR="00C76329" w:rsidRPr="00F86DD3" w14:paraId="6FBDB2A4" w14:textId="77777777" w:rsidTr="00280C6D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A9D46" w14:textId="77777777" w:rsidR="00C76329" w:rsidRPr="00F86DD3" w:rsidRDefault="00C76329" w:rsidP="00280C6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057A8" w14:textId="77777777" w:rsidR="00C76329" w:rsidRPr="00F86DD3" w:rsidRDefault="00C76329" w:rsidP="00280C6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F779C" w14:textId="77777777" w:rsidR="00C76329" w:rsidRPr="00F86DD3" w:rsidRDefault="00C76329" w:rsidP="00280C6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C82A1" w14:textId="77777777" w:rsidR="00C76329" w:rsidRPr="00F86DD3" w:rsidRDefault="00C76329" w:rsidP="00280C6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BFDA1" w14:textId="77777777" w:rsidR="00C76329" w:rsidRPr="00F86DD3" w:rsidRDefault="00C76329" w:rsidP="00280C6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DEA99" w14:textId="77777777" w:rsidR="00C76329" w:rsidRPr="00F86DD3" w:rsidRDefault="00C76329" w:rsidP="00280C6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C76329" w:rsidRPr="00F86DD3" w14:paraId="741F9E58" w14:textId="77777777" w:rsidTr="00280C6D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B2D38" w14:textId="6B204317" w:rsidR="00C76329" w:rsidRPr="00F86DD3" w:rsidRDefault="00C76329" w:rsidP="00280C6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2B010" w14:textId="4FBACB21" w:rsidR="00C76329" w:rsidRPr="00F86DD3" w:rsidRDefault="00C76329" w:rsidP="00280C6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90CCF" w14:textId="4C0FA1E8" w:rsidR="00C76329" w:rsidRPr="00F86DD3" w:rsidRDefault="00C76329" w:rsidP="00280C6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D477A" w14:textId="0EC310DC" w:rsidR="00C76329" w:rsidRPr="00F86DD3" w:rsidRDefault="00C76329" w:rsidP="00280C6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BEAEA" w14:textId="6C6A77A6" w:rsidR="00C76329" w:rsidRPr="00F86DD3" w:rsidRDefault="00C76329" w:rsidP="00280C6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FD372" w14:textId="4B7D1031" w:rsidR="00C76329" w:rsidRPr="00F86DD3" w:rsidRDefault="00C76329" w:rsidP="00280C6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C0A7F51" w14:textId="77777777" w:rsidR="00C76329" w:rsidRPr="00E56FAE" w:rsidRDefault="00C76329" w:rsidP="00C7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C32F40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0FF88897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9CB044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32230F60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)1. Presencial.</w:t>
      </w:r>
    </w:p>
    <w:p w14:paraId="06119438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2. Virtual.</w:t>
      </w:r>
    </w:p>
    <w:p w14:paraId="6B6FE09D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3. Híbrido (presencial e virtual).</w:t>
      </w:r>
    </w:p>
    <w:p w14:paraId="3E08D0AF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3AA7E8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Caso você tenha marcado os itens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ou 3 (virtual e híbrido):</w:t>
      </w:r>
    </w:p>
    <w:p w14:paraId="2C48636C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01AEEB0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5443C894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772AC4F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  <w:proofErr w:type="spellEnd"/>
    </w:p>
    <w:p w14:paraId="154924AC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/ IGTV</w:t>
      </w:r>
    </w:p>
    <w:p w14:paraId="3210A963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  <w:proofErr w:type="spellEnd"/>
    </w:p>
    <w:p w14:paraId="443EF8B5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  <w:proofErr w:type="spellEnd"/>
    </w:p>
    <w:p w14:paraId="3ED80501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)Google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Meet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Zoom etc.</w:t>
      </w:r>
    </w:p>
    <w:p w14:paraId="0044DB9F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)Outros: _____________________________________________</w:t>
      </w:r>
    </w:p>
    <w:p w14:paraId="6CAA1795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57B181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aqui os links dessas plataformas: </w:t>
      </w:r>
    </w:p>
    <w:p w14:paraId="43418C30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4ABDD9C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Caso você tenha marcado os itens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 3 (Presencial e Híbrido):</w:t>
      </w:r>
    </w:p>
    <w:p w14:paraId="10619127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0A32BA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4448CDD4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)1. Fixas, sempre no mesmo local.</w:t>
      </w:r>
    </w:p>
    <w:p w14:paraId="380D2A10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)2. Itinerantes, em diferentes locais.</w:t>
      </w:r>
    </w:p>
    <w:p w14:paraId="6C137ECD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)3. Principalmente em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 local base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mas com ações também em outros locais.</w:t>
      </w:r>
    </w:p>
    <w:p w14:paraId="42F47A41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02EC27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32A5428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9EB6103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05F5B22B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DC0DBAF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)Zona urbana central.</w:t>
      </w:r>
    </w:p>
    <w:p w14:paraId="2AB8AE07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)Zona urbana periférica.</w:t>
      </w:r>
    </w:p>
    <w:p w14:paraId="09F91A23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)Zona rural.</w:t>
      </w:r>
    </w:p>
    <w:p w14:paraId="346C7127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)Área de vulnerabilidade social.</w:t>
      </w:r>
    </w:p>
    <w:p w14:paraId="3F3DC71A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)Unidades habitacionais.</w:t>
      </w:r>
    </w:p>
    <w:p w14:paraId="400BF36E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)Territórios indígenas (demarcados ou em processo de demarcação).</w:t>
      </w:r>
    </w:p>
    <w:p w14:paraId="2586ABA3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)Comunidades quilombolas (terra titulada, em processo de titulação, com registro na Fundação Palmares).</w:t>
      </w:r>
    </w:p>
    <w:p w14:paraId="3A735C8A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)Áreas atingidas por barragem.</w:t>
      </w:r>
    </w:p>
    <w:p w14:paraId="76B1E92E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)Território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24B7BC1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)Outros: ___________________________________________________</w:t>
      </w:r>
    </w:p>
    <w:p w14:paraId="44D76046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5952A02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16795AA2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896AC67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)Equipamento cultural público municipal.</w:t>
      </w:r>
    </w:p>
    <w:p w14:paraId="5760C40F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)Equipamento cultural público estadual.</w:t>
      </w:r>
    </w:p>
    <w:p w14:paraId="364E48B8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)Espaço cultural independente.</w:t>
      </w:r>
    </w:p>
    <w:p w14:paraId="74488971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)Escola.</w:t>
      </w:r>
    </w:p>
    <w:p w14:paraId="1DCDA2A6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)Praça.</w:t>
      </w:r>
    </w:p>
    <w:p w14:paraId="74E571AC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)Rua.</w:t>
      </w:r>
    </w:p>
    <w:p w14:paraId="2146DC9B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)Parque.</w:t>
      </w:r>
    </w:p>
    <w:p w14:paraId="3689E95F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)Outros</w:t>
      </w:r>
    </w:p>
    <w:p w14:paraId="63CAAACA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06F9F2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3AFAEB4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</w:p>
    <w:p w14:paraId="75CDF78B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9E8CA0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5285BD27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6FB651B7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069BD6F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33953127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7D8B793C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AB6EB5B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066FE5F1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 w14:paraId="0DD506E6" w14:textId="77777777" w:rsidR="00C76329" w:rsidRPr="00E56FAE" w:rsidRDefault="00C76329" w:rsidP="00C763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0766FCF" w14:textId="77777777" w:rsidR="00C76329" w:rsidRPr="00E56FAE" w:rsidRDefault="00C76329" w:rsidP="00C7632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1AAC3244" w14:textId="77777777" w:rsidR="00C76329" w:rsidRPr="00F931FC" w:rsidRDefault="00C76329" w:rsidP="00C7632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0B409227" w14:textId="77777777" w:rsidR="00956A14" w:rsidRDefault="00956A14" w:rsidP="008B421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44"/>
          <w:szCs w:val="44"/>
        </w:rPr>
      </w:pPr>
    </w:p>
    <w:p w14:paraId="29180FF2" w14:textId="77777777" w:rsidR="008B4212" w:rsidRDefault="008B4212" w:rsidP="008B421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0D06D28B" w14:textId="77777777" w:rsidR="002958CC" w:rsidRDefault="002958CC" w:rsidP="008B421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1B288BCF" w14:textId="77777777" w:rsidR="008B4212" w:rsidRPr="00D05A57" w:rsidRDefault="008B4212" w:rsidP="008B421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7D885651" w14:textId="77777777" w:rsidR="008B4212" w:rsidRPr="00D05A57" w:rsidRDefault="008B4212" w:rsidP="008B4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264649F" w14:textId="77777777" w:rsidR="008B4212" w:rsidRPr="00D05A57" w:rsidRDefault="008B4212" w:rsidP="008B421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10752A11" w14:textId="77777777" w:rsidR="008B4212" w:rsidRPr="00D05A57" w:rsidRDefault="008B4212" w:rsidP="008B421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79DB7CDA" w14:textId="77777777" w:rsidR="008B4212" w:rsidRPr="00D05A57" w:rsidRDefault="008B4212" w:rsidP="008B421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NOME DO REPRESENTANTE INTEGRANTE DO GRUPO OU COLETIVO ARTÍSTICO:</w:t>
      </w:r>
    </w:p>
    <w:p w14:paraId="7451BD9D" w14:textId="77777777" w:rsidR="008B4212" w:rsidRPr="00D05A57" w:rsidRDefault="008B4212" w:rsidP="008B421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</w:t>
      </w:r>
      <w:proofErr w:type="gramStart"/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]</w:t>
      </w:r>
      <w:proofErr w:type="gramEnd"/>
    </w:p>
    <w:p w14:paraId="7EE42B24" w14:textId="77777777" w:rsidR="008B4212" w:rsidRPr="00D05A57" w:rsidRDefault="008B4212" w:rsidP="008B421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57EEB4" w14:textId="77777777" w:rsidR="008B4212" w:rsidRPr="00D05A57" w:rsidRDefault="008B4212" w:rsidP="008B421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declarantes abaixo-assinados, integrantes do grupo artístico [NOME DO GRUPO OU COLETIVO], elegem a pessoa indicada no campo “REPRESENTANTE” como </w:t>
      </w:r>
      <w:proofErr w:type="gramStart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único e representante neste edital, outorgando-lhe poderes para fazer cumprir todos os procedimentos exigidos nas etapas do edital, inclusive</w:t>
      </w:r>
      <w:proofErr w:type="gramEnd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526D3526" w14:textId="77777777" w:rsidR="008B4212" w:rsidRPr="00D05A57" w:rsidRDefault="008B4212" w:rsidP="008B421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8B4212" w:rsidRPr="00D05A57" w14:paraId="40825DFA" w14:textId="77777777" w:rsidTr="00280C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CD0C4" w14:textId="77777777" w:rsidR="008B4212" w:rsidRPr="00D05A57" w:rsidRDefault="008B4212" w:rsidP="00280C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1C081" w14:textId="77777777" w:rsidR="008B4212" w:rsidRPr="00D05A57" w:rsidRDefault="008B4212" w:rsidP="00280C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2CB68" w14:textId="77777777" w:rsidR="008B4212" w:rsidRPr="00D05A57" w:rsidRDefault="008B4212" w:rsidP="00280C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8B4212" w:rsidRPr="00D05A57" w14:paraId="171E58EB" w14:textId="77777777" w:rsidTr="00280C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C09C6" w14:textId="77777777" w:rsidR="008B4212" w:rsidRPr="00D05A57" w:rsidRDefault="008B4212" w:rsidP="00280C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FD57C" w14:textId="77777777" w:rsidR="008B4212" w:rsidRPr="00D05A57" w:rsidRDefault="008B4212" w:rsidP="00280C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DC6BF" w14:textId="77777777" w:rsidR="008B4212" w:rsidRPr="00D05A57" w:rsidRDefault="008B4212" w:rsidP="00280C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B4212" w:rsidRPr="00D05A57" w14:paraId="3DEE5293" w14:textId="77777777" w:rsidTr="00280C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5E673" w14:textId="77777777" w:rsidR="008B4212" w:rsidRPr="00D05A57" w:rsidRDefault="008B4212" w:rsidP="00280C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66A4C" w14:textId="77777777" w:rsidR="008B4212" w:rsidRPr="00D05A57" w:rsidRDefault="008B4212" w:rsidP="00280C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8B901" w14:textId="77777777" w:rsidR="008B4212" w:rsidRPr="00D05A57" w:rsidRDefault="008B4212" w:rsidP="00280C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B4212" w:rsidRPr="00D05A57" w14:paraId="4E0252AB" w14:textId="77777777" w:rsidTr="00280C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2AADD" w14:textId="77777777" w:rsidR="008B4212" w:rsidRPr="00D05A57" w:rsidRDefault="008B4212" w:rsidP="00280C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1DBD7" w14:textId="77777777" w:rsidR="008B4212" w:rsidRPr="00D05A57" w:rsidRDefault="008B4212" w:rsidP="00280C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BB52C" w14:textId="77777777" w:rsidR="008B4212" w:rsidRPr="00D05A57" w:rsidRDefault="008B4212" w:rsidP="00280C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B4212" w:rsidRPr="00D05A57" w14:paraId="3F783DC8" w14:textId="77777777" w:rsidTr="00280C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A435C" w14:textId="77777777" w:rsidR="008B4212" w:rsidRPr="00D05A57" w:rsidRDefault="008B4212" w:rsidP="00280C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70713" w14:textId="77777777" w:rsidR="008B4212" w:rsidRPr="00D05A57" w:rsidRDefault="008B4212" w:rsidP="00280C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737E5" w14:textId="77777777" w:rsidR="008B4212" w:rsidRPr="00D05A57" w:rsidRDefault="008B4212" w:rsidP="00280C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2E70996" w14:textId="6318074D" w:rsidR="008B4212" w:rsidRPr="00D05A57" w:rsidRDefault="008B4212" w:rsidP="008B421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67707E" w14:textId="77777777" w:rsidR="008B4212" w:rsidRDefault="008B4212" w:rsidP="008B421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Terenos, ____ de __________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spell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2023</w:t>
      </w:r>
      <w:proofErr w:type="gramEnd"/>
    </w:p>
    <w:p w14:paraId="3F538A09" w14:textId="77777777" w:rsidR="008B4212" w:rsidRPr="00D05A57" w:rsidRDefault="008B4212" w:rsidP="008B421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4BF189E" w14:textId="37C29461" w:rsidR="002958CC" w:rsidRDefault="008B4212" w:rsidP="002958C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 xml:space="preserve">NOME </w:t>
      </w:r>
    </w:p>
    <w:p w14:paraId="3EC3220F" w14:textId="77777777" w:rsidR="002958CC" w:rsidRPr="002958CC" w:rsidRDefault="002958CC" w:rsidP="002958C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51EE368" w14:textId="52202F47" w:rsidR="002958CC" w:rsidRPr="002958CC" w:rsidRDefault="006C6B74" w:rsidP="002958CC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proofErr w:type="gramStart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  <w:proofErr w:type="gramEnd"/>
    </w:p>
    <w:p w14:paraId="17E30F6E" w14:textId="5EFE649A" w:rsidR="008B4212" w:rsidRPr="002958CC" w:rsidRDefault="006C6B74" w:rsidP="002958CC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293B4727" w14:textId="77777777" w:rsidR="006C6B74" w:rsidRDefault="006C6B74" w:rsidP="006C6B74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62255F09" w14:textId="77777777" w:rsidR="006C6B74" w:rsidRDefault="006C6B74" w:rsidP="006C6B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EBBBB21" w14:textId="206F4D5B" w:rsidR="006C6B74" w:rsidRDefault="006C6B74" w:rsidP="006C6B7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</w:t>
      </w:r>
      <w:r w:rsidR="008B4212">
        <w:rPr>
          <w:rFonts w:ascii="Calibri" w:hAnsi="Calibri" w:cs="Calibri"/>
          <w:color w:val="000000"/>
          <w:sz w:val="27"/>
          <w:szCs w:val="27"/>
        </w:rPr>
        <w:t>______________________________</w:t>
      </w:r>
      <w:r>
        <w:rPr>
          <w:rFonts w:ascii="Calibri" w:hAnsi="Calibri" w:cs="Calibri"/>
          <w:color w:val="000000"/>
          <w:sz w:val="27"/>
          <w:szCs w:val="27"/>
        </w:rPr>
        <w:t>, CPF nº_______________________, RG nº ___________________, DECLARO para fins de participação no Edital (________________________)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14:paraId="1306B92F" w14:textId="77777777" w:rsidR="006C6B74" w:rsidRDefault="006C6B74" w:rsidP="006C6B7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Por ser verdade, assino a presente declaração e estou ciente de que a apresentação de declaração falsa pode acarretar desclassificação do edital e aplicação de sanções criminais.</w:t>
      </w:r>
    </w:p>
    <w:p w14:paraId="03FAEB89" w14:textId="77777777" w:rsidR="006C6B74" w:rsidRDefault="006C6B74" w:rsidP="006C6B7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C2AA7BB" w14:textId="77777777" w:rsidR="006C6B74" w:rsidRDefault="006C6B74" w:rsidP="006C6B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1B719D48" w14:textId="77777777" w:rsidR="006C6B74" w:rsidRDefault="006C6B74" w:rsidP="006C6B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64E0D135" w14:textId="77777777" w:rsidR="002958CC" w:rsidRDefault="002958CC" w:rsidP="006C6B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FC6D518" w14:textId="77777777" w:rsidR="002958CC" w:rsidRDefault="002958CC" w:rsidP="006C6B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9E9B058" w14:textId="77777777" w:rsidR="002958CC" w:rsidRDefault="002958CC" w:rsidP="006C6B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69AB8DF9" w14:textId="7903E53A" w:rsidR="00C029D6" w:rsidRDefault="002958CC" w:rsidP="002958C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36"/>
          <w:szCs w:val="36"/>
        </w:rPr>
      </w:pPr>
      <w:r w:rsidRPr="002958CC">
        <w:rPr>
          <w:rFonts w:ascii="Calibri" w:hAnsi="Calibri" w:cs="Calibri"/>
          <w:color w:val="000000"/>
          <w:sz w:val="36"/>
          <w:szCs w:val="36"/>
        </w:rPr>
        <w:t>ANEXO VII</w:t>
      </w:r>
    </w:p>
    <w:p w14:paraId="0F6DD891" w14:textId="77777777" w:rsidR="002958CC" w:rsidRPr="002958CC" w:rsidRDefault="002958CC" w:rsidP="002958C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36"/>
          <w:szCs w:val="36"/>
        </w:rPr>
      </w:pPr>
    </w:p>
    <w:p w14:paraId="44857C2C" w14:textId="64296FBA" w:rsidR="00C029D6" w:rsidRDefault="00C029D6" w:rsidP="002958CC">
      <w:pPr>
        <w:pStyle w:val="textojustificado"/>
        <w:spacing w:before="120" w:beforeAutospacing="0" w:after="120" w:afterAutospacing="0"/>
        <w:ind w:left="-142" w:right="120"/>
        <w:jc w:val="both"/>
        <w:rPr>
          <w:rFonts w:ascii="Calibri" w:hAnsi="Calibri" w:cs="Calibri"/>
          <w:color w:val="000000"/>
          <w:sz w:val="44"/>
          <w:szCs w:val="44"/>
        </w:rPr>
        <w:sectPr w:rsidR="00C029D6" w:rsidSect="002958CC">
          <w:pgSz w:w="11906" w:h="16838"/>
          <w:pgMar w:top="709" w:right="849" w:bottom="1276" w:left="1701" w:header="708" w:footer="708" w:gutter="0"/>
          <w:cols w:space="708"/>
          <w:docGrid w:linePitch="360"/>
        </w:sectPr>
      </w:pPr>
    </w:p>
    <w:tbl>
      <w:tblPr>
        <w:tblW w:w="1630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200"/>
        <w:gridCol w:w="6400"/>
        <w:gridCol w:w="1477"/>
        <w:gridCol w:w="1479"/>
        <w:gridCol w:w="1299"/>
        <w:gridCol w:w="1377"/>
        <w:gridCol w:w="1383"/>
        <w:gridCol w:w="567"/>
      </w:tblGrid>
      <w:tr w:rsidR="00A811F2" w:rsidRPr="001A245A" w14:paraId="2470A838" w14:textId="77777777" w:rsidTr="0098058C">
        <w:trPr>
          <w:trHeight w:val="1485"/>
        </w:trPr>
        <w:tc>
          <w:tcPr>
            <w:tcW w:w="11676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3366" w:fill="FFFFFF"/>
            <w:vAlign w:val="center"/>
            <w:hideMark/>
          </w:tcPr>
          <w:p w14:paraId="7B7F7BF4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t-BR"/>
              </w:rPr>
              <w:lastRenderedPageBreak/>
              <w:t>PLANILHA ORÇAMENTÁRIA</w:t>
            </w:r>
            <w:r w:rsidRPr="001A245A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t-BR"/>
              </w:rPr>
              <w:br/>
            </w: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Detalhe aqui os itens de despesa e especificações técnicas necessárias à execução do projeto</w:t>
            </w:r>
          </w:p>
        </w:tc>
        <w:tc>
          <w:tcPr>
            <w:tcW w:w="40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3366" w:fill="FFFFFF"/>
            <w:vAlign w:val="center"/>
            <w:hideMark/>
          </w:tcPr>
          <w:p w14:paraId="64C348D5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E03B3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6C1C19C7" w14:textId="77777777" w:rsidTr="0098058C">
        <w:trPr>
          <w:trHeight w:val="150"/>
        </w:trPr>
        <w:tc>
          <w:tcPr>
            <w:tcW w:w="14352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F23D0B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9A86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0E41E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15BCF351" w14:textId="77777777" w:rsidTr="0098058C">
        <w:trPr>
          <w:trHeight w:val="720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5E10E" w14:textId="77777777" w:rsidR="00A811F2" w:rsidRPr="001A245A" w:rsidRDefault="00A811F2" w:rsidP="00980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>NOME DO PROJETO:</w:t>
            </w:r>
          </w:p>
        </w:tc>
        <w:tc>
          <w:tcPr>
            <w:tcW w:w="935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79002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5FDC" w14:textId="77777777" w:rsidR="00A811F2" w:rsidRPr="001A245A" w:rsidRDefault="00A811F2" w:rsidP="00980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7188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(  </w:t>
            </w:r>
            <w:proofErr w:type="gramEnd"/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>) PF (  ) PJ</w:t>
            </w:r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br/>
              <w:t xml:space="preserve"> (  ) OSC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E5CEC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C6DD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3839D07F" w14:textId="77777777" w:rsidTr="0098058C">
        <w:trPr>
          <w:trHeight w:val="439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148A" w14:textId="77777777" w:rsidR="00A811F2" w:rsidRPr="001A245A" w:rsidRDefault="00A811F2" w:rsidP="00980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>PROPONENTE: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3A8C1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DDDE9" w14:textId="77777777" w:rsidR="00A811F2" w:rsidRPr="001A245A" w:rsidRDefault="00A811F2" w:rsidP="00980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>DATA INÍCIO: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71FC4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A802B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9C8D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t-BR"/>
              </w:rPr>
            </w:pPr>
            <w:r w:rsidRPr="001A245A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A811F2" w:rsidRPr="001A245A" w14:paraId="7E183C10" w14:textId="77777777" w:rsidTr="0098058C">
        <w:trPr>
          <w:trHeight w:val="439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07AF8" w14:textId="77777777" w:rsidR="00A811F2" w:rsidRPr="001A245A" w:rsidRDefault="00A811F2" w:rsidP="00980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>CATEGORIA: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A45F9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B3F0C" w14:textId="77777777" w:rsidR="00A811F2" w:rsidRPr="001A245A" w:rsidRDefault="00A811F2" w:rsidP="00980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lang w:eastAsia="pt-BR"/>
              </w:rPr>
              <w:t>DATA TÉRMINO: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5DD0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1E614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6E4C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A811F2" w:rsidRPr="001A245A" w14:paraId="64B677F3" w14:textId="77777777" w:rsidTr="0098058C">
        <w:trPr>
          <w:trHeight w:val="1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525BB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52A68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8CFD1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97552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68FF3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D29DB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B8276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C2C7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4B4B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A811F2" w:rsidRPr="001A245A" w14:paraId="0CB444F7" w14:textId="77777777" w:rsidTr="0098058C">
        <w:trPr>
          <w:trHeight w:val="105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4724A149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1. FASE / </w:t>
            </w: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br/>
              <w:t>ETAPA</w:t>
            </w:r>
          </w:p>
        </w:tc>
        <w:tc>
          <w:tcPr>
            <w:tcW w:w="7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634C3899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2. DESCRIÇÃO DAS FASES E ETAPAS</w:t>
            </w:r>
          </w:p>
        </w:tc>
        <w:tc>
          <w:tcPr>
            <w:tcW w:w="1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7E241F91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3. </w:t>
            </w: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br/>
              <w:t>Unidade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vAlign w:val="center"/>
            <w:hideMark/>
          </w:tcPr>
          <w:p w14:paraId="4ADC03A6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4. </w:t>
            </w: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br/>
            </w:r>
            <w:proofErr w:type="spellStart"/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Qntd</w:t>
            </w:r>
            <w:proofErr w:type="spellEnd"/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. Das</w:t>
            </w: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br/>
              <w:t>Unidades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7584C873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5. </w:t>
            </w: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br/>
              <w:t>Valor Unitário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020AD91F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6.</w:t>
            </w: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br/>
              <w:t>Valor Total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753818C1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7.  Informações Adicionais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A18D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A811F2" w:rsidRPr="001A245A" w14:paraId="524A775A" w14:textId="77777777" w:rsidTr="0098058C">
        <w:trPr>
          <w:trHeight w:val="69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667AE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>numere</w:t>
            </w:r>
            <w:proofErr w:type="gramEnd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 xml:space="preserve"> as fases e etapas</w:t>
            </w:r>
          </w:p>
        </w:tc>
        <w:tc>
          <w:tcPr>
            <w:tcW w:w="7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48801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 xml:space="preserve">Descreva as etapas de cada fase com o que será necessário </w:t>
            </w:r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br/>
              <w:t>para realizá-la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69B3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>Indique a quant. de cada item da col. 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DE1F9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 xml:space="preserve">Indique a quant. de unid. </w:t>
            </w:r>
            <w:proofErr w:type="gramStart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>de</w:t>
            </w:r>
            <w:proofErr w:type="gramEnd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 xml:space="preserve"> medida descrita na col. 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07AA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 xml:space="preserve">Indique o preço de cada unid. </w:t>
            </w:r>
            <w:proofErr w:type="gramStart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>de</w:t>
            </w:r>
            <w:proofErr w:type="gramEnd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 xml:space="preserve"> despesa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E87D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>resultado</w:t>
            </w:r>
            <w:proofErr w:type="gramEnd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 xml:space="preserve"> da col. 3 X col. 4 X col. 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8D430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 xml:space="preserve">Insira se necessário, explicações sobre as </w:t>
            </w:r>
            <w:proofErr w:type="gramStart"/>
            <w:r w:rsidRPr="001A245A">
              <w:rPr>
                <w:rFonts w:ascii="Calibri" w:eastAsia="Times New Roman" w:hAnsi="Calibri" w:cs="Calibri"/>
                <w:color w:val="0066CC"/>
                <w:sz w:val="16"/>
                <w:szCs w:val="16"/>
                <w:lang w:eastAsia="pt-BR"/>
              </w:rPr>
              <w:t>rubricas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E192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A811F2" w:rsidRPr="001A245A" w14:paraId="5D7857F5" w14:textId="77777777" w:rsidTr="0098058C">
        <w:trPr>
          <w:trHeight w:val="48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3366" w:fill="C00000"/>
            <w:vAlign w:val="center"/>
            <w:hideMark/>
          </w:tcPr>
          <w:p w14:paraId="0DD1A552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3366" w:fill="C00000"/>
            <w:vAlign w:val="center"/>
            <w:hideMark/>
          </w:tcPr>
          <w:p w14:paraId="3EBFE44D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PRÉ PRODUÇÃO</w:t>
            </w:r>
            <w:proofErr w:type="gramEnd"/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/ PRODUÇÃO / EXECUÇÃO</w:t>
            </w:r>
          </w:p>
        </w:tc>
        <w:tc>
          <w:tcPr>
            <w:tcW w:w="70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3366" w:fill="C00000"/>
            <w:vAlign w:val="center"/>
            <w:hideMark/>
          </w:tcPr>
          <w:p w14:paraId="62A62993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D0CF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  <w:lang w:eastAsia="pt-BR"/>
              </w:rPr>
            </w:pPr>
          </w:p>
        </w:tc>
      </w:tr>
      <w:tr w:rsidR="00A811F2" w:rsidRPr="001A245A" w14:paraId="45B4B86B" w14:textId="77777777" w:rsidTr="0098058C">
        <w:trPr>
          <w:trHeight w:val="90"/>
        </w:trPr>
        <w:tc>
          <w:tcPr>
            <w:tcW w:w="15735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D34C22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CB768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1C41CF4D" w14:textId="77777777" w:rsidTr="0098058C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BE15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0F6F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PRODUÇÃO EXECUTIVA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CED11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F738C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0C1EA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F1D1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C786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B4F65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6FA964EA" w14:textId="77777777" w:rsidTr="0098058C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8F52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082B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ROTEIRO E ENTREVISTA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B291F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55964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FD9D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830ED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B31D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93029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7B0F96ED" w14:textId="77777777" w:rsidTr="0098058C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64E9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91AE1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DIREÇÃO GERAL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91A95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8EE2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F5C41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2EF85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AD37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0E008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0E79D5A2" w14:textId="77777777" w:rsidTr="0098058C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0466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9219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DIREÇÃO DE FOTOGRAFIA E EDIÇÃO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A923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59EAC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5092C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AAE9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82E2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1AED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1A26771B" w14:textId="77777777" w:rsidTr="0098058C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721A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74FE0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PRODUTORA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004BD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2A19F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3E3B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45BC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71124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975BC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4D2F2B07" w14:textId="77777777" w:rsidTr="0098058C">
        <w:trPr>
          <w:trHeight w:val="36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3F710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F9C1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ASSISTENTE DE FOTOGRAFIA (CÂMERA)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2BE5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AE4F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2D66E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099C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82BB" w14:textId="77777777" w:rsidR="00A811F2" w:rsidRPr="001A245A" w:rsidRDefault="00A811F2" w:rsidP="0098058C">
            <w:pPr>
              <w:tabs>
                <w:tab w:val="left" w:pos="1205"/>
              </w:tabs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E30B4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15757936" w14:textId="77777777" w:rsidTr="0098058C">
        <w:trPr>
          <w:trHeight w:val="36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89E1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04A85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ASSISTENTES DE PRODUÇÃO EXECUTIVA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7242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32AE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032D9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8F6A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9B484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F1215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4A45B14F" w14:textId="77777777" w:rsidTr="0098058C">
        <w:trPr>
          <w:trHeight w:val="36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7CE54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351D1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ASSISTENTE DE DIRETOR GERAL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AEF2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4297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01A267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1385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C7CF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318A8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0260FF43" w14:textId="77777777" w:rsidTr="0098058C">
        <w:trPr>
          <w:trHeight w:val="360"/>
        </w:trPr>
        <w:tc>
          <w:tcPr>
            <w:tcW w:w="1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FFA17" w14:textId="77777777" w:rsidR="00A811F2" w:rsidRPr="001A245A" w:rsidRDefault="00A811F2" w:rsidP="00980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TOTAL PRODUÇÃO / EXECUÇÃO </w:t>
            </w: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A2EC0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R$ 0,00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07941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8960B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470C0FC7" w14:textId="77777777" w:rsidTr="0098058C">
        <w:trPr>
          <w:trHeight w:val="75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3366" w:fill="31869B"/>
            <w:vAlign w:val="center"/>
            <w:hideMark/>
          </w:tcPr>
          <w:p w14:paraId="5E2D69F5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3366" w:fill="31869B"/>
            <w:vAlign w:val="center"/>
            <w:hideMark/>
          </w:tcPr>
          <w:p w14:paraId="0F46B3D3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CUSTEIO</w:t>
            </w:r>
          </w:p>
        </w:tc>
        <w:tc>
          <w:tcPr>
            <w:tcW w:w="70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3366" w:fill="31869B"/>
            <w:vAlign w:val="center"/>
            <w:hideMark/>
          </w:tcPr>
          <w:p w14:paraId="266D6BA3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718B7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0E0D4D7D" w14:textId="77777777" w:rsidTr="0098058C">
        <w:trPr>
          <w:trHeight w:val="645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8080" w:fill="0066CC"/>
            <w:vAlign w:val="center"/>
            <w:hideMark/>
          </w:tcPr>
          <w:p w14:paraId="34C62354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66CC"/>
            <w:vAlign w:val="center"/>
            <w:hideMark/>
          </w:tcPr>
          <w:p w14:paraId="304625C8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CUSTEIO PARA A REALIZAÇÃO DAS AÇÕES E ATIVIDADES DO PROJETO / IMPOSTOS E TAXAS BANCÁRIAS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8080" w:fill="0066CC"/>
            <w:vAlign w:val="center"/>
            <w:hideMark/>
          </w:tcPr>
          <w:p w14:paraId="0E244273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8080" w:fill="0066CC"/>
            <w:vAlign w:val="center"/>
            <w:hideMark/>
          </w:tcPr>
          <w:p w14:paraId="2015F29F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8080" w:fill="0066CC"/>
            <w:vAlign w:val="center"/>
            <w:hideMark/>
          </w:tcPr>
          <w:p w14:paraId="05098420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8080" w:fill="0066CC"/>
            <w:vAlign w:val="center"/>
            <w:hideMark/>
          </w:tcPr>
          <w:p w14:paraId="591E623E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66CC"/>
            <w:vAlign w:val="center"/>
            <w:hideMark/>
          </w:tcPr>
          <w:p w14:paraId="7DABBB36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A0CE4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</w:p>
        </w:tc>
      </w:tr>
      <w:tr w:rsidR="00A811F2" w:rsidRPr="001A245A" w14:paraId="3E06419E" w14:textId="77777777" w:rsidTr="0098058C">
        <w:trPr>
          <w:trHeight w:val="25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6272E7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CE20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TRANSPORTE (COMBUSTÍVEL E DESLOCAMENTO)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968307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A8D7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1F56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62146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75E29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41BAC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196FBE35" w14:textId="77777777" w:rsidTr="0098058C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1023B7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6EABD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ALIMENTAÇÃO GERAL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D82488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675F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08BEB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7922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E120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3EF4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1E2835EA" w14:textId="77777777" w:rsidTr="0098058C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E0A721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2.3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89FD0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SEGURO (EQUIPAMENTO/BASE DE PRODUÇÃO)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97CE19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A5F42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5606F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6D05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4BD5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9FD54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7098DE09" w14:textId="77777777" w:rsidTr="0098058C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A926E8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2.4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63E09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LIVROS (PESQUISA MUSICAL)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C6E278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AF189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0C35F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12F7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86685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1DF86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5BFB460A" w14:textId="77777777" w:rsidTr="0098058C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8AEE9D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2.5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D3E0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TRADUTOR (LIBRAS)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FD2637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1746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9A5AE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5E877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F86C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DFCE3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54DC287F" w14:textId="77777777" w:rsidTr="0098058C">
        <w:trPr>
          <w:trHeight w:val="360"/>
        </w:trPr>
        <w:tc>
          <w:tcPr>
            <w:tcW w:w="1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AC29A" w14:textId="77777777" w:rsidR="00A811F2" w:rsidRPr="001A245A" w:rsidRDefault="00A811F2" w:rsidP="00980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TOTAL DE PRODUÇÃO / EXECUÇÃO </w:t>
            </w: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670A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R$ 0,00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9CFD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44BC9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4055F955" w14:textId="77777777" w:rsidTr="0098058C">
        <w:trPr>
          <w:trHeight w:val="75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0A7F1C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0906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28C3813B" w14:textId="77777777" w:rsidTr="0098058C">
        <w:trPr>
          <w:trHeight w:val="6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3366" w:fill="E26B0A"/>
            <w:vAlign w:val="center"/>
            <w:hideMark/>
          </w:tcPr>
          <w:p w14:paraId="3D4AF6AA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3366" w:fill="E26B0A"/>
            <w:vAlign w:val="center"/>
            <w:hideMark/>
          </w:tcPr>
          <w:p w14:paraId="7FE5A7DA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DIVULGAÇÃO (no máximo 20% do valor do valor de produção/execução)</w:t>
            </w:r>
          </w:p>
        </w:tc>
        <w:tc>
          <w:tcPr>
            <w:tcW w:w="70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3366" w:fill="E26B0A"/>
            <w:vAlign w:val="center"/>
            <w:hideMark/>
          </w:tcPr>
          <w:p w14:paraId="28655D11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02D37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79811C1B" w14:textId="77777777" w:rsidTr="0098058C">
        <w:trPr>
          <w:trHeight w:val="75"/>
        </w:trPr>
        <w:tc>
          <w:tcPr>
            <w:tcW w:w="15735" w:type="dxa"/>
            <w:gridSpan w:val="8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417DA3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DC1D0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258CF4C6" w14:textId="77777777" w:rsidTr="0098058C">
        <w:trPr>
          <w:trHeight w:val="36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2025F3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DC15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MARKETING IMPRESSO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73CE52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FE93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1E9F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4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B612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D9134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8485D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4F56DBC4" w14:textId="77777777" w:rsidTr="0098058C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97135E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3.2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EC2E8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MARKETING DIGITAL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181C3D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047D3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02033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4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0275C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BE4D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B6D8F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58A98374" w14:textId="77777777" w:rsidTr="0098058C">
        <w:trPr>
          <w:trHeight w:val="36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39DFB8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3.3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76CE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AGÊNCIA DE COMUNICAÇÃO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0271F6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CONTRATO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ABBE5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6E548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4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D1A1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B221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26F02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08D83A4C" w14:textId="77777777" w:rsidTr="0098058C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24F046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3.4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2A649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523E46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D1BB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C5A8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85E4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36B9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92834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533DD5FA" w14:textId="77777777" w:rsidTr="0098058C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411C32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3.5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98E8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6DE7F4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5627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E0031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A3289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B0B3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917A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44EEA273" w14:textId="77777777" w:rsidTr="0098058C">
        <w:trPr>
          <w:trHeight w:val="360"/>
        </w:trPr>
        <w:tc>
          <w:tcPr>
            <w:tcW w:w="1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BDCD" w14:textId="77777777" w:rsidR="00A811F2" w:rsidRPr="001A245A" w:rsidRDefault="00A811F2" w:rsidP="00980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TOTAL DIVULGAÇÃO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C1D1D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R$ 0,00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D1DB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7CC0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13FB54D1" w14:textId="77777777" w:rsidTr="0098058C">
        <w:trPr>
          <w:trHeight w:val="75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DAE14F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24AC6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7D2872EC" w14:textId="77777777" w:rsidTr="0098058C">
        <w:trPr>
          <w:trHeight w:val="48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3366" w:fill="00B050"/>
            <w:vAlign w:val="center"/>
            <w:hideMark/>
          </w:tcPr>
          <w:p w14:paraId="2BF182F6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3366" w:fill="00B050"/>
            <w:vAlign w:val="center"/>
            <w:hideMark/>
          </w:tcPr>
          <w:p w14:paraId="6B39D136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ELABORAÇÃO</w:t>
            </w:r>
            <w:proofErr w:type="gramStart"/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(no máximo 10% do valor de produção/execução)</w:t>
            </w:r>
          </w:p>
        </w:tc>
        <w:tc>
          <w:tcPr>
            <w:tcW w:w="70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3366" w:fill="00B050"/>
            <w:vAlign w:val="center"/>
            <w:hideMark/>
          </w:tcPr>
          <w:p w14:paraId="241BE726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F713F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0006DBB6" w14:textId="77777777" w:rsidTr="0098058C">
        <w:trPr>
          <w:trHeight w:val="75"/>
        </w:trPr>
        <w:tc>
          <w:tcPr>
            <w:tcW w:w="15735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CDBD4D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3E64C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12CA3362" w14:textId="77777777" w:rsidTr="0098058C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279063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4.1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AF371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Elaboração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BA167D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D641E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gramStart"/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C145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3CF9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EC2E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D84BD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7C4A51D1" w14:textId="77777777" w:rsidTr="0098058C">
        <w:trPr>
          <w:trHeight w:val="360"/>
        </w:trPr>
        <w:tc>
          <w:tcPr>
            <w:tcW w:w="1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1FF94" w14:textId="77777777" w:rsidR="00A811F2" w:rsidRPr="001A245A" w:rsidRDefault="00A811F2" w:rsidP="00980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TOTAL ELABORAÇÃO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CDD3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R$ 0,00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2D146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3380F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5AF36CA0" w14:textId="77777777" w:rsidTr="0098058C">
        <w:trPr>
          <w:trHeight w:val="75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31ABDF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B680B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75AEC0FD" w14:textId="77777777" w:rsidTr="0098058C">
        <w:trPr>
          <w:trHeight w:val="645"/>
        </w:trPr>
        <w:tc>
          <w:tcPr>
            <w:tcW w:w="129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800080" w:fill="963634"/>
            <w:vAlign w:val="center"/>
            <w:hideMark/>
          </w:tcPr>
          <w:p w14:paraId="479B0F11" w14:textId="77777777" w:rsidR="00A811F2" w:rsidRPr="001A245A" w:rsidRDefault="00A811F2" w:rsidP="00980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pt-BR"/>
              </w:rPr>
              <w:t xml:space="preserve">                TOTAL DO PROJETO CULTURAL (somatório de 1 a 4)</w:t>
            </w:r>
          </w:p>
        </w:tc>
        <w:tc>
          <w:tcPr>
            <w:tcW w:w="2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800080" w:fill="963634"/>
            <w:vAlign w:val="center"/>
            <w:hideMark/>
          </w:tcPr>
          <w:p w14:paraId="229DC9F5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pt-BR"/>
              </w:rPr>
            </w:pPr>
            <w:r w:rsidRPr="001A245A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pt-BR"/>
              </w:rPr>
              <w:t>R$ 0,00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97A1F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A811F2" w:rsidRPr="001A245A" w14:paraId="3DCDD040" w14:textId="77777777" w:rsidTr="0098058C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E9FEC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9FDDF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D2563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047C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8C165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01573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9F20" w14:textId="77777777" w:rsidR="00A811F2" w:rsidRPr="001A245A" w:rsidRDefault="00A811F2" w:rsidP="0098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C7593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77844" w14:textId="77777777" w:rsidR="00A811F2" w:rsidRPr="001A245A" w:rsidRDefault="00A811F2" w:rsidP="00980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</w:tbl>
    <w:p w14:paraId="6CF60D14" w14:textId="47339558" w:rsidR="008B4212" w:rsidRPr="00DD6871" w:rsidRDefault="008B4212" w:rsidP="00956A1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44"/>
          <w:szCs w:val="44"/>
        </w:rPr>
      </w:pPr>
    </w:p>
    <w:sectPr w:rsidR="008B4212" w:rsidRPr="00DD6871" w:rsidSect="00A811F2">
      <w:pgSz w:w="16838" w:h="11906" w:orient="landscape"/>
      <w:pgMar w:top="1701" w:right="209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1022"/>
    <w:multiLevelType w:val="hybridMultilevel"/>
    <w:tmpl w:val="2B9667AE"/>
    <w:lvl w:ilvl="0" w:tplc="AB24112C">
      <w:start w:val="1"/>
      <w:numFmt w:val="lowerLetter"/>
      <w:lvlText w:val="%1-"/>
      <w:lvlJc w:val="left"/>
      <w:pPr>
        <w:ind w:left="106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6D"/>
    <w:rsid w:val="00003A85"/>
    <w:rsid w:val="00024574"/>
    <w:rsid w:val="00036BEC"/>
    <w:rsid w:val="00056299"/>
    <w:rsid w:val="000748DE"/>
    <w:rsid w:val="000A2828"/>
    <w:rsid w:val="000F168D"/>
    <w:rsid w:val="00110735"/>
    <w:rsid w:val="001414CE"/>
    <w:rsid w:val="00166ABA"/>
    <w:rsid w:val="00192E49"/>
    <w:rsid w:val="00230372"/>
    <w:rsid w:val="00242A08"/>
    <w:rsid w:val="00247B6C"/>
    <w:rsid w:val="00276F7F"/>
    <w:rsid w:val="002862E2"/>
    <w:rsid w:val="002958CC"/>
    <w:rsid w:val="002A2CA6"/>
    <w:rsid w:val="002F1FDB"/>
    <w:rsid w:val="00313797"/>
    <w:rsid w:val="00316E99"/>
    <w:rsid w:val="00332324"/>
    <w:rsid w:val="003D6D03"/>
    <w:rsid w:val="00416D3E"/>
    <w:rsid w:val="0043248B"/>
    <w:rsid w:val="004765D3"/>
    <w:rsid w:val="004854B2"/>
    <w:rsid w:val="004913BA"/>
    <w:rsid w:val="004D0EC0"/>
    <w:rsid w:val="004F14D3"/>
    <w:rsid w:val="004F4F11"/>
    <w:rsid w:val="00520BB2"/>
    <w:rsid w:val="00596D24"/>
    <w:rsid w:val="005A0564"/>
    <w:rsid w:val="005B21B3"/>
    <w:rsid w:val="005F7B95"/>
    <w:rsid w:val="00601772"/>
    <w:rsid w:val="00607EFC"/>
    <w:rsid w:val="0062125A"/>
    <w:rsid w:val="006423C7"/>
    <w:rsid w:val="00652C0F"/>
    <w:rsid w:val="0065556D"/>
    <w:rsid w:val="00664277"/>
    <w:rsid w:val="006677FC"/>
    <w:rsid w:val="0068505A"/>
    <w:rsid w:val="00687D47"/>
    <w:rsid w:val="006A0EC2"/>
    <w:rsid w:val="006C6B74"/>
    <w:rsid w:val="006D74DB"/>
    <w:rsid w:val="006E0BB0"/>
    <w:rsid w:val="006E5FCA"/>
    <w:rsid w:val="006F1A20"/>
    <w:rsid w:val="00730DF1"/>
    <w:rsid w:val="00737E5E"/>
    <w:rsid w:val="0074641C"/>
    <w:rsid w:val="007B6A3D"/>
    <w:rsid w:val="007E33D4"/>
    <w:rsid w:val="00810829"/>
    <w:rsid w:val="008579CC"/>
    <w:rsid w:val="008627CC"/>
    <w:rsid w:val="00880D10"/>
    <w:rsid w:val="008B4212"/>
    <w:rsid w:val="008B73CC"/>
    <w:rsid w:val="008D61A2"/>
    <w:rsid w:val="008F0CD5"/>
    <w:rsid w:val="008F3DCB"/>
    <w:rsid w:val="00956A14"/>
    <w:rsid w:val="0098460E"/>
    <w:rsid w:val="00986FD6"/>
    <w:rsid w:val="009F3E86"/>
    <w:rsid w:val="00A027D6"/>
    <w:rsid w:val="00A61C91"/>
    <w:rsid w:val="00A811F2"/>
    <w:rsid w:val="00AC2520"/>
    <w:rsid w:val="00B03DBA"/>
    <w:rsid w:val="00B518ED"/>
    <w:rsid w:val="00B94824"/>
    <w:rsid w:val="00B95647"/>
    <w:rsid w:val="00BD4076"/>
    <w:rsid w:val="00BF505D"/>
    <w:rsid w:val="00C00D5F"/>
    <w:rsid w:val="00C029D6"/>
    <w:rsid w:val="00C14EE3"/>
    <w:rsid w:val="00C26C7D"/>
    <w:rsid w:val="00C375F5"/>
    <w:rsid w:val="00C56359"/>
    <w:rsid w:val="00C76329"/>
    <w:rsid w:val="00C84293"/>
    <w:rsid w:val="00C90916"/>
    <w:rsid w:val="00CD7E64"/>
    <w:rsid w:val="00D008E0"/>
    <w:rsid w:val="00DA3C37"/>
    <w:rsid w:val="00DD5D2E"/>
    <w:rsid w:val="00DD6871"/>
    <w:rsid w:val="00DE2A77"/>
    <w:rsid w:val="00E052D4"/>
    <w:rsid w:val="00E41EB1"/>
    <w:rsid w:val="00E54F0A"/>
    <w:rsid w:val="00E64200"/>
    <w:rsid w:val="00E80FFD"/>
    <w:rsid w:val="00E91292"/>
    <w:rsid w:val="00EA45B1"/>
    <w:rsid w:val="00EA736F"/>
    <w:rsid w:val="00EB14D9"/>
    <w:rsid w:val="00F4584C"/>
    <w:rsid w:val="00F86C2B"/>
    <w:rsid w:val="00FE2902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2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2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5-2018/2015/Lei/L13146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gustav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958D-A7DE-484E-BC7D-3E621BB0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8615</Words>
  <Characters>46525</Characters>
  <Application>Microsoft Office Word</Application>
  <DocSecurity>0</DocSecurity>
  <Lines>387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SEC DE EDUCACAO</cp:lastModifiedBy>
  <cp:revision>8</cp:revision>
  <dcterms:created xsi:type="dcterms:W3CDTF">2023-12-05T22:36:00Z</dcterms:created>
  <dcterms:modified xsi:type="dcterms:W3CDTF">2023-12-06T13:05:00Z</dcterms:modified>
</cp:coreProperties>
</file>