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A9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t>ANEXO V</w:t>
      </w:r>
    </w:p>
    <w:p w:rsidR="009E1DA9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pBdr>
          <w:bottom w:val="single" w:sz="4" w:space="1" w:color="auto"/>
        </w:pBdr>
        <w:spacing w:line="232" w:lineRule="exact"/>
        <w:jc w:val="center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sz w:val="22"/>
          <w:szCs w:val="22"/>
        </w:rPr>
        <w:t>(</w:t>
      </w:r>
      <w:r w:rsidRPr="00531BF8">
        <w:rPr>
          <w:rFonts w:ascii="Verdana" w:hAnsi="Verdana"/>
          <w:b/>
          <w:sz w:val="22"/>
          <w:szCs w:val="22"/>
        </w:rPr>
        <w:t>Declaração exigida no subitem 8.5.4. do edital)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Proponente (Razão Social):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570"/>
      </w:tblGrid>
      <w:tr w:rsidR="009E1DA9" w:rsidRPr="00531BF8" w:rsidTr="008855B3">
        <w:trPr>
          <w:trHeight w:val="25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no CNPJ/MF:</w:t>
            </w:r>
          </w:p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Estadual:</w:t>
            </w:r>
          </w:p>
        </w:tc>
      </w:tr>
      <w:tr w:rsidR="009E1DA9" w:rsidRPr="00531BF8" w:rsidTr="008855B3">
        <w:trPr>
          <w:trHeight w:val="239"/>
        </w:trPr>
        <w:tc>
          <w:tcPr>
            <w:tcW w:w="9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Endereço:</w:t>
            </w:r>
          </w:p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Cidade/Estado: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1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Telefone: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E-mail: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Nome do Representante Legal da Licitante: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Cargo:</w:t>
            </w: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Carteira de Identidade: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CPF: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686264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686264">
              <w:rPr>
                <w:rFonts w:ascii="Verdana" w:hAnsi="Verdana"/>
                <w:b/>
                <w:sz w:val="22"/>
                <w:szCs w:val="22"/>
              </w:rPr>
              <w:t>Concorrência Publica:</w:t>
            </w: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Edital nº </w:t>
            </w:r>
            <w:r>
              <w:rPr>
                <w:rFonts w:ascii="Verdana" w:hAnsi="Verdana"/>
                <w:b/>
                <w:sz w:val="22"/>
                <w:szCs w:val="22"/>
              </w:rPr>
              <w:t>001/2022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Processo Licitatório:</w:t>
            </w: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31BF8">
              <w:rPr>
                <w:rFonts w:ascii="Verdana" w:hAnsi="Verdana"/>
                <w:b/>
                <w:sz w:val="22"/>
                <w:szCs w:val="22"/>
              </w:rPr>
              <w:t>nº</w:t>
            </w:r>
            <w:proofErr w:type="gramEnd"/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076/2022</w:t>
            </w:r>
          </w:p>
        </w:tc>
      </w:tr>
    </w:tbl>
    <w:p w:rsidR="009E1DA9" w:rsidRPr="00531BF8" w:rsidRDefault="009E1DA9" w:rsidP="009E1DA9">
      <w:pPr>
        <w:spacing w:line="239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239" w:lineRule="exac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t>DECLARAÇÃO</w:t>
      </w:r>
    </w:p>
    <w:p w:rsidR="009E1DA9" w:rsidRPr="00531BF8" w:rsidRDefault="009E1DA9" w:rsidP="009E1DA9">
      <w:pPr>
        <w:spacing w:line="239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pStyle w:val="PargrafodaLista"/>
        <w:ind w:left="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531BF8">
        <w:rPr>
          <w:rFonts w:ascii="Verdana" w:hAnsi="Verdana"/>
          <w:b/>
          <w:sz w:val="22"/>
          <w:szCs w:val="22"/>
        </w:rPr>
        <w:t>Declaro(</w:t>
      </w:r>
      <w:proofErr w:type="gramEnd"/>
      <w:r w:rsidRPr="00531BF8">
        <w:rPr>
          <w:rFonts w:ascii="Verdana" w:hAnsi="Verdana"/>
          <w:b/>
          <w:sz w:val="22"/>
          <w:szCs w:val="22"/>
        </w:rPr>
        <w:t>amos), sob as sanções administrativas cabíveis e sob as penas da lei, para fins de habilitação na presente licitação, que para fins de execução do contrato, terá em disponibilidade, todo o equipamento, instalações e pessoal técnico especializado, necessários e essenciais para o fiel cumprimento do objeto do processo licitatório Concorrência nº</w:t>
      </w:r>
      <w:r>
        <w:rPr>
          <w:rFonts w:ascii="Verdana" w:hAnsi="Verdana"/>
          <w:b/>
          <w:sz w:val="22"/>
          <w:szCs w:val="22"/>
        </w:rPr>
        <w:t xml:space="preserve"> 001/2022</w:t>
      </w:r>
      <w:r w:rsidRPr="00531BF8">
        <w:rPr>
          <w:rFonts w:ascii="Verdana" w:hAnsi="Verdana"/>
          <w:b/>
          <w:sz w:val="22"/>
          <w:szCs w:val="22"/>
        </w:rPr>
        <w:t>.</w:t>
      </w:r>
    </w:p>
    <w:p w:rsidR="009E1DA9" w:rsidRPr="00531BF8" w:rsidRDefault="009E1DA9" w:rsidP="009E1DA9">
      <w:pPr>
        <w:pStyle w:val="PargrafodaLista"/>
        <w:ind w:left="479"/>
        <w:jc w:val="center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jc w:val="both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 xml:space="preserve">Por ser expressão da verdade, firmamos </w:t>
      </w:r>
      <w:proofErr w:type="gramStart"/>
      <w:r w:rsidRPr="00531BF8">
        <w:rPr>
          <w:rFonts w:ascii="Verdana" w:hAnsi="Verdana"/>
          <w:b/>
          <w:sz w:val="22"/>
          <w:szCs w:val="22"/>
        </w:rPr>
        <w:t>a presente</w:t>
      </w:r>
      <w:proofErr w:type="gramEnd"/>
      <w:r w:rsidRPr="00531BF8">
        <w:rPr>
          <w:rFonts w:ascii="Verdana" w:hAnsi="Verdana"/>
          <w:b/>
          <w:sz w:val="22"/>
          <w:szCs w:val="22"/>
        </w:rPr>
        <w:t>.</w:t>
      </w:r>
    </w:p>
    <w:p w:rsidR="009E1DA9" w:rsidRPr="00531BF8" w:rsidRDefault="009E1DA9" w:rsidP="009E1DA9">
      <w:pPr>
        <w:spacing w:line="202" w:lineRule="exact"/>
        <w:jc w:val="both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spacing w:line="202" w:lineRule="exact"/>
        <w:jc w:val="both"/>
        <w:rPr>
          <w:rFonts w:ascii="Verdana" w:hAnsi="Verdana"/>
          <w:sz w:val="22"/>
          <w:szCs w:val="22"/>
        </w:rPr>
      </w:pPr>
    </w:p>
    <w:tbl>
      <w:tblPr>
        <w:tblW w:w="9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620"/>
      </w:tblGrid>
      <w:tr w:rsidR="009E1DA9" w:rsidRPr="00531BF8" w:rsidTr="008855B3">
        <w:trPr>
          <w:trHeight w:val="260"/>
        </w:trPr>
        <w:tc>
          <w:tcPr>
            <w:tcW w:w="46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Local e Data: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Assinatura:</w:t>
            </w:r>
          </w:p>
        </w:tc>
      </w:tr>
      <w:tr w:rsidR="009E1DA9" w:rsidRPr="00531BF8" w:rsidTr="008855B3">
        <w:trPr>
          <w:trHeight w:val="70"/>
        </w:trPr>
        <w:tc>
          <w:tcPr>
            <w:tcW w:w="46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  <w:proofErr w:type="gramStart"/>
      <w:r w:rsidRPr="00531BF8">
        <w:rPr>
          <w:rFonts w:ascii="Verdana" w:hAnsi="Verdana"/>
          <w:b/>
          <w:sz w:val="22"/>
          <w:szCs w:val="22"/>
          <w:u w:val="single"/>
        </w:rPr>
        <w:lastRenderedPageBreak/>
        <w:t>ANEXO VI</w:t>
      </w:r>
      <w:proofErr w:type="gramEnd"/>
    </w:p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(Declaração exigida no subitem 8.6.1. do edital)</w:t>
      </w:r>
    </w:p>
    <w:p w:rsidR="009E1DA9" w:rsidRPr="00531BF8" w:rsidRDefault="009E1DA9" w:rsidP="009E1DA9">
      <w:pPr>
        <w:pBdr>
          <w:bottom w:val="single" w:sz="4" w:space="1" w:color="auto"/>
        </w:pBdr>
        <w:spacing w:line="232" w:lineRule="exact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sz w:val="22"/>
          <w:szCs w:val="22"/>
        </w:rPr>
        <w:t xml:space="preserve"> 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Proponente (Razão Social):</w:t>
      </w: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509"/>
      </w:tblGrid>
      <w:tr w:rsidR="009E1DA9" w:rsidRPr="00531BF8" w:rsidTr="008855B3">
        <w:trPr>
          <w:trHeight w:val="265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no CNPJ/MF:</w:t>
            </w:r>
          </w:p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Estadual:</w:t>
            </w:r>
          </w:p>
        </w:tc>
      </w:tr>
      <w:tr w:rsidR="009E1DA9" w:rsidRPr="00531BF8" w:rsidTr="008855B3">
        <w:trPr>
          <w:trHeight w:val="244"/>
        </w:trPr>
        <w:tc>
          <w:tcPr>
            <w:tcW w:w="9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Endereço:</w:t>
            </w:r>
          </w:p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Cidade/Estado: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Telefone: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E-mail: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Nome do Representante Legal da Licitante: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Cargo:</w:t>
            </w: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Carteira de Identidade: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CPF: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686264">
              <w:rPr>
                <w:rFonts w:ascii="Verdana" w:hAnsi="Verdana"/>
                <w:b/>
                <w:sz w:val="22"/>
                <w:szCs w:val="22"/>
              </w:rPr>
              <w:t>Concorrência Publica</w:t>
            </w: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Edital nº </w:t>
            </w:r>
            <w:r>
              <w:rPr>
                <w:rFonts w:ascii="Verdana" w:hAnsi="Verdana"/>
                <w:b/>
                <w:sz w:val="22"/>
                <w:szCs w:val="22"/>
              </w:rPr>
              <w:t>001</w:t>
            </w:r>
            <w:r w:rsidRPr="00531BF8">
              <w:rPr>
                <w:rFonts w:ascii="Verdana" w:hAnsi="Verdana"/>
                <w:b/>
                <w:sz w:val="22"/>
                <w:szCs w:val="22"/>
              </w:rPr>
              <w:t>/202</w:t>
            </w: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Processo Licitatório:</w:t>
            </w: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31BF8">
              <w:rPr>
                <w:rFonts w:ascii="Verdana" w:hAnsi="Verdana"/>
                <w:b/>
                <w:sz w:val="22"/>
                <w:szCs w:val="22"/>
              </w:rPr>
              <w:t>nº</w:t>
            </w:r>
            <w:proofErr w:type="gramEnd"/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076/2022</w:t>
            </w:r>
          </w:p>
        </w:tc>
      </w:tr>
    </w:tbl>
    <w:p w:rsidR="009E1DA9" w:rsidRPr="00531BF8" w:rsidRDefault="009E1DA9" w:rsidP="009E1DA9">
      <w:pPr>
        <w:spacing w:line="0" w:lineRule="atLeast"/>
        <w:ind w:left="2420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239" w:lineRule="auto"/>
        <w:ind w:left="1580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spacing w:line="239" w:lineRule="auto"/>
        <w:ind w:firstLine="851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DECLARAÇÃO DE INEXISTÊNCIA DE FATOS SUPERVENIENTES</w:t>
      </w: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276" w:lineRule="auto"/>
        <w:ind w:left="120" w:right="12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531BF8">
        <w:rPr>
          <w:rFonts w:ascii="Verdana" w:hAnsi="Verdana"/>
          <w:b/>
          <w:sz w:val="22"/>
          <w:szCs w:val="22"/>
        </w:rPr>
        <w:t>Declaro(</w:t>
      </w:r>
      <w:proofErr w:type="gramEnd"/>
      <w:r w:rsidRPr="00531BF8">
        <w:rPr>
          <w:rFonts w:ascii="Verdana" w:hAnsi="Verdana"/>
          <w:b/>
          <w:sz w:val="22"/>
          <w:szCs w:val="22"/>
        </w:rPr>
        <w:t>amos), sob as sanções administrativas cabíveis e sob as penas da lei, para fins de habilitação na presente licitação, que, até a presente data, inexistem fatos impeditivos para sua habilitação no presente processo licitatório, ciente da obrigatoriedade de declarar ocorrências posteriores.</w:t>
      </w:r>
    </w:p>
    <w:p w:rsidR="009E1DA9" w:rsidRPr="00531BF8" w:rsidRDefault="009E1DA9" w:rsidP="009E1DA9">
      <w:pPr>
        <w:spacing w:line="276" w:lineRule="auto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276" w:lineRule="auto"/>
        <w:ind w:left="120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 xml:space="preserve">Por ser expressão da verdade, firmamos </w:t>
      </w:r>
      <w:proofErr w:type="gramStart"/>
      <w:r w:rsidRPr="00531BF8">
        <w:rPr>
          <w:rFonts w:ascii="Verdana" w:hAnsi="Verdana"/>
          <w:b/>
          <w:sz w:val="22"/>
          <w:szCs w:val="22"/>
        </w:rPr>
        <w:t>a presente</w:t>
      </w:r>
      <w:proofErr w:type="gramEnd"/>
      <w:r w:rsidRPr="00531BF8">
        <w:rPr>
          <w:rFonts w:ascii="Verdana" w:hAnsi="Verdana"/>
          <w:b/>
          <w:sz w:val="22"/>
          <w:szCs w:val="22"/>
        </w:rPr>
        <w:t>.</w:t>
      </w:r>
    </w:p>
    <w:p w:rsidR="009E1DA9" w:rsidRPr="00531BF8" w:rsidRDefault="009E1DA9" w:rsidP="009E1DA9">
      <w:pPr>
        <w:tabs>
          <w:tab w:val="left" w:pos="5359"/>
        </w:tabs>
        <w:spacing w:line="200" w:lineRule="exact"/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325" w:lineRule="exact"/>
        <w:rPr>
          <w:rFonts w:ascii="Verdana" w:hAnsi="Verdana"/>
          <w:sz w:val="22"/>
          <w:szCs w:val="22"/>
        </w:rPr>
      </w:pPr>
    </w:p>
    <w:tbl>
      <w:tblPr>
        <w:tblW w:w="90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539"/>
      </w:tblGrid>
      <w:tr w:rsidR="009E1DA9" w:rsidRPr="00531BF8" w:rsidTr="008855B3">
        <w:trPr>
          <w:trHeight w:val="260"/>
        </w:trPr>
        <w:tc>
          <w:tcPr>
            <w:tcW w:w="4557" w:type="dxa"/>
            <w:shd w:val="clear" w:color="auto" w:fill="auto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Local/Data:</w:t>
            </w:r>
          </w:p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9" w:type="dxa"/>
            <w:shd w:val="clear" w:color="auto" w:fill="auto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Assinatura:</w:t>
            </w:r>
          </w:p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lastRenderedPageBreak/>
        <w:t>ANEXO VII</w:t>
      </w:r>
    </w:p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0" w:lineRule="atLeast"/>
        <w:ind w:firstLine="2268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(Declaração exigida no subitem 8.6.2. do edital)</w:t>
      </w:r>
    </w:p>
    <w:p w:rsidR="009E1DA9" w:rsidRPr="00531BF8" w:rsidRDefault="009E1DA9" w:rsidP="009E1DA9">
      <w:pPr>
        <w:pBdr>
          <w:bottom w:val="single" w:sz="4" w:space="1" w:color="auto"/>
        </w:pBdr>
        <w:spacing w:line="232" w:lineRule="exact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sz w:val="22"/>
          <w:szCs w:val="22"/>
        </w:rPr>
        <w:t xml:space="preserve"> 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Proponente (Razão Social):</w:t>
      </w: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509"/>
      </w:tblGrid>
      <w:tr w:rsidR="009E1DA9" w:rsidRPr="00531BF8" w:rsidTr="008855B3">
        <w:trPr>
          <w:trHeight w:val="265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no CNPJ/MF:</w:t>
            </w:r>
          </w:p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Estadual:</w:t>
            </w:r>
          </w:p>
        </w:tc>
      </w:tr>
      <w:tr w:rsidR="009E1DA9" w:rsidRPr="00531BF8" w:rsidTr="008855B3">
        <w:trPr>
          <w:trHeight w:val="244"/>
        </w:trPr>
        <w:tc>
          <w:tcPr>
            <w:tcW w:w="9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Endereço:</w:t>
            </w:r>
          </w:p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Cidade/Estado: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Telefone: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E-mail: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Nome do Representante Legal da Licitante: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Cargo:</w:t>
            </w: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Carteira de Identidade: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CPF: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686264">
              <w:rPr>
                <w:rFonts w:ascii="Verdana" w:hAnsi="Verdana"/>
                <w:b/>
                <w:sz w:val="22"/>
                <w:szCs w:val="22"/>
              </w:rPr>
              <w:t>Concorrência Publica</w:t>
            </w: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Edital nº </w:t>
            </w:r>
            <w:r>
              <w:rPr>
                <w:rFonts w:ascii="Verdana" w:hAnsi="Verdana"/>
                <w:b/>
                <w:sz w:val="22"/>
                <w:szCs w:val="22"/>
              </w:rPr>
              <w:t>001/2022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Processo Licitatório: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31BF8">
              <w:rPr>
                <w:rFonts w:ascii="Verdana" w:hAnsi="Verdana"/>
                <w:b/>
                <w:sz w:val="22"/>
                <w:szCs w:val="22"/>
              </w:rPr>
              <w:t>nº</w:t>
            </w:r>
            <w:proofErr w:type="gramEnd"/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076/2022</w:t>
            </w:r>
          </w:p>
        </w:tc>
      </w:tr>
    </w:tbl>
    <w:p w:rsidR="009E1DA9" w:rsidRPr="00531BF8" w:rsidRDefault="009E1DA9" w:rsidP="009E1DA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E1DA9" w:rsidRPr="00531BF8" w:rsidRDefault="009E1DA9" w:rsidP="009E1DA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E1DA9" w:rsidRPr="00531BF8" w:rsidRDefault="009E1DA9" w:rsidP="009E1DA9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531BF8">
        <w:rPr>
          <w:rFonts w:ascii="Verdana" w:hAnsi="Verdana" w:cs="Arial"/>
          <w:b/>
          <w:bCs/>
          <w:sz w:val="22"/>
          <w:szCs w:val="22"/>
        </w:rPr>
        <w:t>DECLARAÇÃO DE OBSERVÂNCIA AO ART. 7º, INCISO XXXIII, DA CF/88.</w:t>
      </w:r>
    </w:p>
    <w:p w:rsidR="009E1DA9" w:rsidRPr="00531BF8" w:rsidRDefault="009E1DA9" w:rsidP="009E1DA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9E1DA9" w:rsidRPr="00531BF8" w:rsidRDefault="009E1DA9" w:rsidP="009E1DA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9E1DA9" w:rsidRPr="00531BF8" w:rsidRDefault="009E1DA9" w:rsidP="009E1DA9">
      <w:pPr>
        <w:spacing w:before="1"/>
        <w:jc w:val="both"/>
        <w:rPr>
          <w:rFonts w:ascii="Verdana" w:hAnsi="Verdana"/>
          <w:b/>
          <w:sz w:val="22"/>
          <w:szCs w:val="22"/>
        </w:rPr>
      </w:pPr>
      <w:proofErr w:type="gramStart"/>
      <w:r w:rsidRPr="00531BF8">
        <w:rPr>
          <w:rFonts w:ascii="Verdana" w:hAnsi="Verdana"/>
          <w:b/>
          <w:sz w:val="22"/>
          <w:szCs w:val="22"/>
        </w:rPr>
        <w:t>Declaro(</w:t>
      </w:r>
      <w:proofErr w:type="gramEnd"/>
      <w:r w:rsidRPr="00531BF8">
        <w:rPr>
          <w:rFonts w:ascii="Verdana" w:hAnsi="Verdana"/>
          <w:b/>
          <w:sz w:val="22"/>
          <w:szCs w:val="22"/>
        </w:rPr>
        <w:t xml:space="preserve">amos), para fins do disposto no inc. V do art. 27 da Lei nº 8.666, de 21 de junho de 1993, acrescido pela Lei nº 9.854, de 27 de outubro de 1999 em conformidade com o previsto no Inciso XXXIII, do Artigo 7º, da Constituição Federal de 1988, que não emprega menor de dezoito anos em trabalho noturno, perigoso ou insalubre e não emprega menor de dezesseis anos. </w:t>
      </w:r>
    </w:p>
    <w:p w:rsidR="009E1DA9" w:rsidRPr="00531BF8" w:rsidRDefault="009E1DA9" w:rsidP="009E1DA9">
      <w:pPr>
        <w:spacing w:before="1"/>
        <w:jc w:val="both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spacing w:before="1"/>
        <w:jc w:val="both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 xml:space="preserve">Ressalva: emprega menor, a partir de quatorze anos, na condição de aprendiz. </w:t>
      </w:r>
      <w:proofErr w:type="gramStart"/>
      <w:r w:rsidRPr="00531BF8">
        <w:rPr>
          <w:rFonts w:ascii="Verdana" w:hAnsi="Verdana"/>
          <w:b/>
          <w:sz w:val="22"/>
          <w:szCs w:val="22"/>
        </w:rPr>
        <w:t xml:space="preserve">(  </w:t>
      </w:r>
      <w:proofErr w:type="gramEnd"/>
      <w:r w:rsidRPr="00531BF8">
        <w:rPr>
          <w:rFonts w:ascii="Verdana" w:hAnsi="Verdana"/>
          <w:b/>
          <w:sz w:val="22"/>
          <w:szCs w:val="22"/>
        </w:rPr>
        <w:t xml:space="preserve">)  </w:t>
      </w:r>
    </w:p>
    <w:p w:rsidR="009E1DA9" w:rsidRPr="00531BF8" w:rsidRDefault="009E1DA9" w:rsidP="009E1DA9">
      <w:pPr>
        <w:spacing w:before="1"/>
        <w:jc w:val="both"/>
        <w:rPr>
          <w:rFonts w:ascii="Verdana" w:hAnsi="Verdana" w:cs="Arial"/>
          <w:sz w:val="22"/>
          <w:szCs w:val="22"/>
        </w:rPr>
      </w:pPr>
    </w:p>
    <w:p w:rsidR="009E1DA9" w:rsidRPr="00531BF8" w:rsidRDefault="009E1DA9" w:rsidP="009E1DA9">
      <w:pPr>
        <w:spacing w:before="1"/>
        <w:jc w:val="both"/>
        <w:rPr>
          <w:rFonts w:ascii="Verdana" w:hAnsi="Verdana" w:cs="Arial"/>
          <w:sz w:val="22"/>
          <w:szCs w:val="22"/>
        </w:rPr>
      </w:pPr>
    </w:p>
    <w:p w:rsidR="009E1DA9" w:rsidRPr="00531BF8" w:rsidRDefault="009E1DA9" w:rsidP="009E1DA9">
      <w:pPr>
        <w:ind w:left="140" w:right="-284"/>
        <w:rPr>
          <w:rFonts w:ascii="Verdana" w:hAnsi="Verdana"/>
          <w:b/>
          <w:sz w:val="22"/>
          <w:szCs w:val="22"/>
        </w:rPr>
      </w:pPr>
    </w:p>
    <w:tbl>
      <w:tblPr>
        <w:tblW w:w="9546" w:type="dxa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E1DA9" w:rsidRPr="00531BF8" w:rsidTr="008855B3">
        <w:trPr>
          <w:trHeight w:val="767"/>
        </w:trPr>
        <w:tc>
          <w:tcPr>
            <w:tcW w:w="4773" w:type="dxa"/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Local/Data:</w:t>
            </w:r>
          </w:p>
        </w:tc>
        <w:tc>
          <w:tcPr>
            <w:tcW w:w="4773" w:type="dxa"/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Assinatura:</w:t>
            </w:r>
          </w:p>
        </w:tc>
      </w:tr>
    </w:tbl>
    <w:p w:rsidR="009E1DA9" w:rsidRPr="00531BF8" w:rsidRDefault="009E1DA9" w:rsidP="009E1DA9">
      <w:pPr>
        <w:ind w:left="140" w:right="-284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t>ANEXO VIII</w:t>
      </w:r>
    </w:p>
    <w:p w:rsidR="009E1DA9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200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0" w:lineRule="atLeast"/>
        <w:ind w:firstLine="2268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(Declaração exigida no subitem 8.6.3. do edital)</w:t>
      </w:r>
    </w:p>
    <w:p w:rsidR="009E1DA9" w:rsidRPr="00531BF8" w:rsidRDefault="009E1DA9" w:rsidP="009E1DA9">
      <w:pPr>
        <w:pBdr>
          <w:bottom w:val="single" w:sz="4" w:space="1" w:color="auto"/>
        </w:pBdr>
        <w:spacing w:line="232" w:lineRule="exact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sz w:val="22"/>
          <w:szCs w:val="22"/>
        </w:rPr>
        <w:t xml:space="preserve"> 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Proponente (Razão Social):</w:t>
      </w: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tbl>
      <w:tblPr>
        <w:tblW w:w="9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990"/>
        <w:gridCol w:w="780"/>
        <w:gridCol w:w="4509"/>
        <w:gridCol w:w="254"/>
      </w:tblGrid>
      <w:tr w:rsidR="009E1DA9" w:rsidRPr="00531BF8" w:rsidTr="008855B3">
        <w:trPr>
          <w:gridAfter w:val="1"/>
          <w:wAfter w:w="254" w:type="dxa"/>
          <w:trHeight w:val="265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no CNPJ/MF:</w:t>
            </w:r>
          </w:p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Estadual:</w:t>
            </w:r>
          </w:p>
        </w:tc>
      </w:tr>
      <w:tr w:rsidR="009E1DA9" w:rsidRPr="00531BF8" w:rsidTr="008855B3">
        <w:trPr>
          <w:gridAfter w:val="1"/>
          <w:wAfter w:w="254" w:type="dxa"/>
          <w:trHeight w:val="244"/>
        </w:trPr>
        <w:tc>
          <w:tcPr>
            <w:tcW w:w="93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Endereço:</w:t>
            </w:r>
          </w:p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gridAfter w:val="1"/>
          <w:wAfter w:w="254" w:type="dxa"/>
          <w:trHeight w:val="244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Cidade/Estado: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gridAfter w:val="1"/>
          <w:wAfter w:w="254" w:type="dxa"/>
          <w:trHeight w:val="246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Telefone: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E-mail: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gridAfter w:val="1"/>
          <w:wAfter w:w="254" w:type="dxa"/>
          <w:trHeight w:val="244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Nome do Representante Legal da Licitante: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Cargo:</w:t>
            </w:r>
          </w:p>
        </w:tc>
      </w:tr>
      <w:tr w:rsidR="009E1DA9" w:rsidRPr="00531BF8" w:rsidTr="008855B3">
        <w:trPr>
          <w:gridAfter w:val="1"/>
          <w:wAfter w:w="254" w:type="dxa"/>
          <w:trHeight w:val="244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Carteira de Identidade: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CPF: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gridAfter w:val="1"/>
          <w:wAfter w:w="254" w:type="dxa"/>
          <w:trHeight w:val="244"/>
        </w:trPr>
        <w:tc>
          <w:tcPr>
            <w:tcW w:w="4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686264">
              <w:rPr>
                <w:rFonts w:ascii="Verdana" w:hAnsi="Verdana"/>
                <w:b/>
                <w:sz w:val="22"/>
                <w:szCs w:val="22"/>
              </w:rPr>
              <w:t>Concorrência Publica</w:t>
            </w: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Edital nº </w:t>
            </w:r>
            <w:r>
              <w:rPr>
                <w:rFonts w:ascii="Verdana" w:hAnsi="Verdana"/>
                <w:b/>
                <w:sz w:val="22"/>
                <w:szCs w:val="22"/>
              </w:rPr>
              <w:t>001/2022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Processo Licitatório: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31BF8">
              <w:rPr>
                <w:rFonts w:ascii="Verdana" w:hAnsi="Verdana"/>
                <w:b/>
                <w:sz w:val="22"/>
                <w:szCs w:val="22"/>
              </w:rPr>
              <w:t>nº</w:t>
            </w:r>
            <w:proofErr w:type="gramEnd"/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076/2022</w:t>
            </w:r>
          </w:p>
        </w:tc>
      </w:tr>
      <w:tr w:rsidR="009E1DA9" w:rsidRPr="00531BF8" w:rsidTr="008855B3">
        <w:trPr>
          <w:trHeight w:val="490"/>
        </w:trPr>
        <w:tc>
          <w:tcPr>
            <w:tcW w:w="30" w:type="dxa"/>
            <w:shd w:val="clear" w:color="auto" w:fill="auto"/>
            <w:vAlign w:val="bottom"/>
          </w:tcPr>
          <w:p w:rsidR="009E1DA9" w:rsidRPr="00531BF8" w:rsidRDefault="009E1DA9" w:rsidP="008855B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90" w:type="dxa"/>
            <w:shd w:val="clear" w:color="auto" w:fill="auto"/>
            <w:vAlign w:val="bottom"/>
          </w:tcPr>
          <w:p w:rsidR="009E1DA9" w:rsidRPr="00531BF8" w:rsidRDefault="009E1DA9" w:rsidP="008855B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43" w:type="dxa"/>
            <w:gridSpan w:val="3"/>
            <w:shd w:val="clear" w:color="auto" w:fill="auto"/>
            <w:vAlign w:val="bottom"/>
          </w:tcPr>
          <w:p w:rsidR="009E1DA9" w:rsidRPr="00531BF8" w:rsidRDefault="009E1DA9" w:rsidP="008855B3">
            <w:pPr>
              <w:ind w:left="2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2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DECLARAÇÃO</w:t>
            </w:r>
          </w:p>
          <w:p w:rsidR="009E1DA9" w:rsidRPr="00531BF8" w:rsidRDefault="009E1DA9" w:rsidP="008855B3">
            <w:pPr>
              <w:ind w:left="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9E1DA9" w:rsidRPr="00531BF8" w:rsidRDefault="009E1DA9" w:rsidP="009E1DA9">
      <w:pPr>
        <w:spacing w:line="276" w:lineRule="auto"/>
        <w:ind w:left="140" w:right="14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531BF8">
        <w:rPr>
          <w:rFonts w:ascii="Verdana" w:hAnsi="Verdana"/>
          <w:b/>
          <w:sz w:val="22"/>
          <w:szCs w:val="22"/>
        </w:rPr>
        <w:t>Declaro(</w:t>
      </w:r>
      <w:proofErr w:type="gramEnd"/>
      <w:r w:rsidRPr="00531BF8">
        <w:rPr>
          <w:rFonts w:ascii="Verdana" w:hAnsi="Verdana"/>
          <w:b/>
          <w:sz w:val="22"/>
          <w:szCs w:val="22"/>
        </w:rPr>
        <w:t xml:space="preserve">amos), sob as sanções administrativas cabíveis e sob as penas da lei, para fins de atendimento às exigências constantes dos dispositivos </w:t>
      </w:r>
      <w:proofErr w:type="spellStart"/>
      <w:r w:rsidRPr="00531BF8">
        <w:rPr>
          <w:rFonts w:ascii="Verdana" w:hAnsi="Verdana"/>
          <w:b/>
          <w:sz w:val="22"/>
          <w:szCs w:val="22"/>
        </w:rPr>
        <w:t>editalícios</w:t>
      </w:r>
      <w:proofErr w:type="spellEnd"/>
      <w:r w:rsidRPr="00531BF8">
        <w:rPr>
          <w:rFonts w:ascii="Verdana" w:hAnsi="Verdana"/>
          <w:b/>
          <w:sz w:val="22"/>
          <w:szCs w:val="22"/>
        </w:rPr>
        <w:t xml:space="preserve">, que nenhum de nossos dirigentes, gerentes, acionistas ou detentores de mais de 5% (cinco por cento) do capital com direito a voto ou controlador, responsável técnico, funcionário ou subcontratado é servidor ou presta serviços sob qualquer regime de contratação à Prefeitura Municipal de </w:t>
      </w:r>
      <w:r>
        <w:rPr>
          <w:rFonts w:ascii="Verdana" w:hAnsi="Verdana"/>
          <w:b/>
          <w:sz w:val="22"/>
          <w:szCs w:val="22"/>
        </w:rPr>
        <w:t>Glória de Dourados</w:t>
      </w:r>
      <w:r w:rsidRPr="00531BF8">
        <w:rPr>
          <w:rFonts w:ascii="Verdana" w:hAnsi="Verdana"/>
          <w:b/>
          <w:sz w:val="22"/>
          <w:szCs w:val="22"/>
        </w:rPr>
        <w:t>-MS.</w:t>
      </w:r>
    </w:p>
    <w:p w:rsidR="009E1DA9" w:rsidRPr="00531BF8" w:rsidRDefault="009E1DA9" w:rsidP="009E1DA9">
      <w:pPr>
        <w:spacing w:line="276" w:lineRule="auto"/>
        <w:ind w:left="140" w:right="140"/>
        <w:jc w:val="both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spacing w:line="276" w:lineRule="auto"/>
        <w:ind w:left="14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 xml:space="preserve">Por ser expressão da verdade, firmamos </w:t>
      </w:r>
      <w:proofErr w:type="gramStart"/>
      <w:r w:rsidRPr="00531BF8">
        <w:rPr>
          <w:rFonts w:ascii="Verdana" w:hAnsi="Verdana"/>
          <w:b/>
          <w:sz w:val="22"/>
          <w:szCs w:val="22"/>
        </w:rPr>
        <w:t>a presente</w:t>
      </w:r>
      <w:proofErr w:type="gramEnd"/>
      <w:r w:rsidRPr="00531BF8">
        <w:rPr>
          <w:rFonts w:ascii="Verdana" w:hAnsi="Verdana"/>
          <w:b/>
          <w:sz w:val="22"/>
          <w:szCs w:val="22"/>
        </w:rPr>
        <w:t>.</w:t>
      </w:r>
    </w:p>
    <w:p w:rsidR="009E1DA9" w:rsidRPr="00531BF8" w:rsidRDefault="009E1DA9" w:rsidP="009E1DA9">
      <w:pPr>
        <w:ind w:left="140" w:right="-284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ind w:left="140" w:right="-284"/>
        <w:rPr>
          <w:rFonts w:ascii="Verdana" w:hAnsi="Verdana"/>
          <w:b/>
          <w:sz w:val="22"/>
          <w:szCs w:val="22"/>
        </w:rPr>
      </w:pPr>
    </w:p>
    <w:tbl>
      <w:tblPr>
        <w:tblW w:w="9546" w:type="dxa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E1DA9" w:rsidRPr="00531BF8" w:rsidTr="008855B3">
        <w:trPr>
          <w:trHeight w:val="767"/>
        </w:trPr>
        <w:tc>
          <w:tcPr>
            <w:tcW w:w="4773" w:type="dxa"/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Local/Data:</w:t>
            </w:r>
          </w:p>
        </w:tc>
        <w:tc>
          <w:tcPr>
            <w:tcW w:w="4773" w:type="dxa"/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Assinatura:</w:t>
            </w:r>
          </w:p>
        </w:tc>
      </w:tr>
    </w:tbl>
    <w:p w:rsidR="009E1DA9" w:rsidRPr="00531BF8" w:rsidRDefault="009E1DA9" w:rsidP="009E1DA9">
      <w:pPr>
        <w:ind w:left="140" w:right="-284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Pr="00531BF8" w:rsidRDefault="009E1DA9" w:rsidP="009E1DA9">
      <w:pPr>
        <w:rPr>
          <w:rFonts w:ascii="Verdana" w:hAnsi="Verdana"/>
          <w:sz w:val="22"/>
          <w:szCs w:val="22"/>
        </w:rPr>
      </w:pPr>
    </w:p>
    <w:p w:rsidR="009E1DA9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t>ANEXO IX</w:t>
      </w:r>
    </w:p>
    <w:p w:rsidR="009E1DA9" w:rsidRPr="00531BF8" w:rsidRDefault="009E1DA9" w:rsidP="009E1DA9">
      <w:pPr>
        <w:spacing w:line="0" w:lineRule="atLeast"/>
        <w:jc w:val="center"/>
        <w:rPr>
          <w:rFonts w:ascii="Verdana" w:hAnsi="Verdana"/>
          <w:b/>
          <w:sz w:val="22"/>
          <w:szCs w:val="22"/>
        </w:rPr>
      </w:pPr>
    </w:p>
    <w:p w:rsidR="009E1DA9" w:rsidRPr="00531BF8" w:rsidRDefault="009E1DA9" w:rsidP="009E1DA9">
      <w:pPr>
        <w:pBdr>
          <w:bottom w:val="single" w:sz="4" w:space="1" w:color="auto"/>
        </w:pBdr>
        <w:spacing w:line="232" w:lineRule="exact"/>
        <w:jc w:val="center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 xml:space="preserve">(Modelo de Proposta exigida no subitem </w:t>
      </w:r>
      <w:proofErr w:type="gramStart"/>
      <w:r w:rsidRPr="00531BF8">
        <w:rPr>
          <w:rFonts w:ascii="Verdana" w:hAnsi="Verdana"/>
          <w:b/>
          <w:sz w:val="22"/>
          <w:szCs w:val="22"/>
        </w:rPr>
        <w:t>9.1.</w:t>
      </w:r>
      <w:proofErr w:type="gramEnd"/>
      <w:r w:rsidRPr="00531BF8">
        <w:rPr>
          <w:rFonts w:ascii="Verdana" w:hAnsi="Verdana"/>
          <w:b/>
          <w:sz w:val="22"/>
          <w:szCs w:val="22"/>
        </w:rPr>
        <w:t>I. do edital)</w:t>
      </w:r>
    </w:p>
    <w:p w:rsidR="009E1DA9" w:rsidRPr="00531BF8" w:rsidRDefault="009E1DA9" w:rsidP="009E1DA9">
      <w:pPr>
        <w:spacing w:line="0" w:lineRule="atLeast"/>
        <w:ind w:left="100"/>
        <w:rPr>
          <w:rFonts w:ascii="Verdana" w:hAnsi="Verdana"/>
          <w:b/>
          <w:sz w:val="22"/>
          <w:szCs w:val="22"/>
        </w:rPr>
      </w:pPr>
      <w:r w:rsidRPr="00531BF8">
        <w:rPr>
          <w:rFonts w:ascii="Verdana" w:hAnsi="Verdana"/>
          <w:b/>
          <w:sz w:val="22"/>
          <w:szCs w:val="22"/>
        </w:rPr>
        <w:t>Proponente (Razão Social):</w:t>
      </w:r>
    </w:p>
    <w:p w:rsidR="009E1DA9" w:rsidRPr="00531BF8" w:rsidRDefault="009E1DA9" w:rsidP="009E1DA9">
      <w:pPr>
        <w:spacing w:line="200" w:lineRule="exact"/>
        <w:rPr>
          <w:rFonts w:ascii="Verdana" w:hAnsi="Verdana"/>
          <w:sz w:val="22"/>
          <w:szCs w:val="22"/>
        </w:rPr>
      </w:pP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570"/>
      </w:tblGrid>
      <w:tr w:rsidR="009E1DA9" w:rsidRPr="00531BF8" w:rsidTr="008855B3">
        <w:trPr>
          <w:trHeight w:val="25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no CNPJ/MF:</w:t>
            </w:r>
          </w:p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0" w:lineRule="atLeas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Inscrição Estadual:</w:t>
            </w:r>
          </w:p>
        </w:tc>
      </w:tr>
      <w:tr w:rsidR="009E1DA9" w:rsidRPr="00531BF8" w:rsidTr="008855B3">
        <w:trPr>
          <w:trHeight w:val="239"/>
        </w:trPr>
        <w:tc>
          <w:tcPr>
            <w:tcW w:w="9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Endereço:</w:t>
            </w:r>
          </w:p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Cidade/Estado: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41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Telefone: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E-mail:</w:t>
            </w:r>
          </w:p>
          <w:p w:rsidR="009E1DA9" w:rsidRPr="00531BF8" w:rsidRDefault="009E1DA9" w:rsidP="008855B3">
            <w:pPr>
              <w:spacing w:line="241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Nome do Representante Legal da Licitante: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Cargo:</w:t>
            </w: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Carteira de Identidade: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CPF:</w:t>
            </w:r>
          </w:p>
          <w:p w:rsidR="009E1DA9" w:rsidRPr="00531BF8" w:rsidRDefault="009E1DA9" w:rsidP="008855B3">
            <w:pPr>
              <w:spacing w:line="239" w:lineRule="exact"/>
              <w:ind w:left="10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E1DA9" w:rsidRPr="00531BF8" w:rsidTr="008855B3">
        <w:trPr>
          <w:trHeight w:val="239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686264">
              <w:rPr>
                <w:rFonts w:ascii="Verdana" w:hAnsi="Verdana"/>
                <w:b/>
                <w:sz w:val="22"/>
                <w:szCs w:val="22"/>
              </w:rPr>
              <w:t>Concorrência Publica</w:t>
            </w: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Edital nº </w:t>
            </w:r>
            <w:r>
              <w:rPr>
                <w:rFonts w:ascii="Verdana" w:hAnsi="Verdana"/>
                <w:b/>
                <w:sz w:val="22"/>
                <w:szCs w:val="22"/>
              </w:rPr>
              <w:t>001/2022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Processo Licitatório:</w:t>
            </w:r>
          </w:p>
          <w:p w:rsidR="009E1DA9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  <w:p w:rsidR="009E1DA9" w:rsidRPr="00531BF8" w:rsidRDefault="009E1DA9" w:rsidP="008855B3">
            <w:pPr>
              <w:ind w:left="6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531BF8">
              <w:rPr>
                <w:rFonts w:ascii="Verdana" w:hAnsi="Verdana"/>
                <w:b/>
                <w:sz w:val="22"/>
                <w:szCs w:val="22"/>
              </w:rPr>
              <w:t>nº</w:t>
            </w:r>
            <w:proofErr w:type="gramEnd"/>
            <w:r w:rsidRPr="00531BF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076/2022</w:t>
            </w:r>
          </w:p>
        </w:tc>
      </w:tr>
    </w:tbl>
    <w:p w:rsidR="009E1DA9" w:rsidRPr="00531BF8" w:rsidRDefault="009E1DA9" w:rsidP="009E1DA9">
      <w:pPr>
        <w:spacing w:line="239" w:lineRule="exac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E1DA9" w:rsidRPr="00531BF8" w:rsidRDefault="009E1DA9" w:rsidP="009E1DA9">
      <w:pPr>
        <w:spacing w:line="239" w:lineRule="exact"/>
        <w:jc w:val="center"/>
        <w:rPr>
          <w:rFonts w:ascii="Verdana" w:hAnsi="Verdana"/>
          <w:b/>
          <w:sz w:val="22"/>
          <w:szCs w:val="22"/>
          <w:u w:val="single"/>
        </w:rPr>
      </w:pPr>
      <w:r w:rsidRPr="00531BF8">
        <w:rPr>
          <w:rFonts w:ascii="Verdana" w:hAnsi="Verdana"/>
          <w:b/>
          <w:sz w:val="22"/>
          <w:szCs w:val="22"/>
          <w:u w:val="single"/>
        </w:rPr>
        <w:t>PROPOSTA DE PREÇO</w:t>
      </w:r>
    </w:p>
    <w:p w:rsidR="009E1DA9" w:rsidRPr="00531BF8" w:rsidRDefault="009E1DA9" w:rsidP="009E1DA9">
      <w:pPr>
        <w:pStyle w:val="TableParagraph"/>
        <w:tabs>
          <w:tab w:val="left" w:pos="8780"/>
        </w:tabs>
        <w:spacing w:before="114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Após cuidadoso exame e estudo do edital em referência e seus anexos, com os quais concordamos, vimos apresentar a nossa</w:t>
      </w:r>
      <w:r w:rsidRPr="00531BF8">
        <w:rPr>
          <w:rFonts w:ascii="Verdana" w:hAnsi="Verdana" w:cs="Times New Roman"/>
          <w:spacing w:val="28"/>
        </w:rPr>
        <w:t xml:space="preserve"> </w:t>
      </w:r>
      <w:r w:rsidRPr="00531BF8">
        <w:rPr>
          <w:rFonts w:ascii="Verdana" w:hAnsi="Verdana" w:cs="Times New Roman"/>
        </w:rPr>
        <w:t>proposta</w:t>
      </w:r>
      <w:r w:rsidRPr="00531BF8">
        <w:rPr>
          <w:rFonts w:ascii="Verdana" w:hAnsi="Verdana" w:cs="Times New Roman"/>
          <w:spacing w:val="12"/>
        </w:rPr>
        <w:t xml:space="preserve"> </w:t>
      </w:r>
      <w:r w:rsidRPr="00531BF8">
        <w:rPr>
          <w:rFonts w:ascii="Verdana" w:hAnsi="Verdana" w:cs="Times New Roman"/>
        </w:rPr>
        <w:t>para</w:t>
      </w:r>
      <w:r w:rsidRPr="00531BF8">
        <w:rPr>
          <w:rFonts w:ascii="Verdana" w:hAnsi="Verdana" w:cs="Times New Roman"/>
          <w:u w:val="single"/>
        </w:rPr>
        <w:t xml:space="preserve"> ________________</w:t>
      </w:r>
      <w:proofErr w:type="gramStart"/>
      <w:r w:rsidRPr="00531BF8">
        <w:rPr>
          <w:rFonts w:ascii="Verdana" w:hAnsi="Verdana" w:cs="Times New Roman"/>
          <w:w w:val="95"/>
        </w:rPr>
        <w:t>(</w:t>
      </w:r>
      <w:proofErr w:type="gramEnd"/>
      <w:r w:rsidRPr="00531BF8">
        <w:rPr>
          <w:rFonts w:ascii="Verdana" w:hAnsi="Verdana" w:cs="Times New Roman"/>
          <w:i/>
          <w:w w:val="95"/>
        </w:rPr>
        <w:t xml:space="preserve">especificar </w:t>
      </w:r>
      <w:r w:rsidRPr="00531BF8">
        <w:rPr>
          <w:rFonts w:ascii="Verdana" w:hAnsi="Verdana" w:cs="Times New Roman"/>
          <w:i/>
        </w:rPr>
        <w:t>o objeto</w:t>
      </w:r>
      <w:r w:rsidRPr="00531BF8">
        <w:rPr>
          <w:rFonts w:ascii="Verdana" w:hAnsi="Verdana" w:cs="Times New Roman"/>
        </w:rPr>
        <w:t>), conforme, Memorial Descritivo,  Planilha Orçamentária, BDI, Cronograma e demais especificações do</w:t>
      </w:r>
      <w:r w:rsidRPr="00531BF8">
        <w:rPr>
          <w:rFonts w:ascii="Verdana" w:hAnsi="Verdana" w:cs="Times New Roman"/>
          <w:spacing w:val="-2"/>
        </w:rPr>
        <w:t xml:space="preserve"> </w:t>
      </w:r>
      <w:r w:rsidRPr="00531BF8">
        <w:rPr>
          <w:rFonts w:ascii="Verdana" w:hAnsi="Verdana" w:cs="Times New Roman"/>
        </w:rPr>
        <w:t>edital.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4"/>
          <w:tab w:val="left" w:pos="525"/>
        </w:tabs>
        <w:spacing w:before="121" w:line="229" w:lineRule="exact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Nossa</w:t>
      </w:r>
      <w:r w:rsidRPr="00531BF8">
        <w:rPr>
          <w:rFonts w:ascii="Verdana" w:hAnsi="Verdana" w:cs="Times New Roman"/>
          <w:spacing w:val="13"/>
        </w:rPr>
        <w:t xml:space="preserve"> </w:t>
      </w:r>
      <w:r w:rsidRPr="00531BF8">
        <w:rPr>
          <w:rFonts w:ascii="Verdana" w:hAnsi="Verdana" w:cs="Times New Roman"/>
        </w:rPr>
        <w:t>proposta</w:t>
      </w:r>
      <w:r w:rsidRPr="00531BF8">
        <w:rPr>
          <w:rFonts w:ascii="Verdana" w:hAnsi="Verdana" w:cs="Times New Roman"/>
          <w:spacing w:val="13"/>
        </w:rPr>
        <w:t xml:space="preserve"> </w:t>
      </w:r>
      <w:r w:rsidRPr="00531BF8">
        <w:rPr>
          <w:rFonts w:ascii="Verdana" w:hAnsi="Verdana" w:cs="Times New Roman"/>
        </w:rPr>
        <w:t>para</w:t>
      </w:r>
      <w:r w:rsidRPr="00531BF8">
        <w:rPr>
          <w:rFonts w:ascii="Verdana" w:hAnsi="Verdana" w:cs="Times New Roman"/>
          <w:spacing w:val="15"/>
        </w:rPr>
        <w:t xml:space="preserve"> </w:t>
      </w:r>
      <w:r w:rsidRPr="00531BF8">
        <w:rPr>
          <w:rFonts w:ascii="Verdana" w:hAnsi="Verdana" w:cs="Times New Roman"/>
        </w:rPr>
        <w:t>execução</w:t>
      </w:r>
      <w:r w:rsidRPr="00531BF8">
        <w:rPr>
          <w:rFonts w:ascii="Verdana" w:hAnsi="Verdana" w:cs="Times New Roman"/>
          <w:spacing w:val="14"/>
        </w:rPr>
        <w:t xml:space="preserve"> </w:t>
      </w:r>
      <w:r w:rsidRPr="00531BF8">
        <w:rPr>
          <w:rFonts w:ascii="Verdana" w:hAnsi="Verdana" w:cs="Times New Roman"/>
        </w:rPr>
        <w:t>do</w:t>
      </w:r>
      <w:r w:rsidRPr="00531BF8">
        <w:rPr>
          <w:rFonts w:ascii="Verdana" w:hAnsi="Verdana" w:cs="Times New Roman"/>
          <w:spacing w:val="14"/>
        </w:rPr>
        <w:t xml:space="preserve"> </w:t>
      </w:r>
      <w:r w:rsidRPr="00531BF8">
        <w:rPr>
          <w:rFonts w:ascii="Verdana" w:hAnsi="Verdana" w:cs="Times New Roman"/>
        </w:rPr>
        <w:t>objeto</w:t>
      </w:r>
      <w:r w:rsidRPr="00531BF8">
        <w:rPr>
          <w:rFonts w:ascii="Verdana" w:hAnsi="Verdana" w:cs="Times New Roman"/>
          <w:spacing w:val="14"/>
        </w:rPr>
        <w:t xml:space="preserve"> </w:t>
      </w:r>
      <w:r w:rsidRPr="00531BF8">
        <w:rPr>
          <w:rFonts w:ascii="Verdana" w:hAnsi="Verdana" w:cs="Times New Roman"/>
        </w:rPr>
        <w:t>do</w:t>
      </w:r>
      <w:r w:rsidRPr="00531BF8">
        <w:rPr>
          <w:rFonts w:ascii="Verdana" w:hAnsi="Verdana" w:cs="Times New Roman"/>
          <w:spacing w:val="14"/>
        </w:rPr>
        <w:t xml:space="preserve"> </w:t>
      </w:r>
      <w:r w:rsidRPr="00531BF8">
        <w:rPr>
          <w:rFonts w:ascii="Verdana" w:hAnsi="Verdana" w:cs="Times New Roman"/>
        </w:rPr>
        <w:t>presente</w:t>
      </w:r>
      <w:r w:rsidRPr="00531BF8">
        <w:rPr>
          <w:rFonts w:ascii="Verdana" w:hAnsi="Verdana" w:cs="Times New Roman"/>
          <w:spacing w:val="13"/>
        </w:rPr>
        <w:t xml:space="preserve"> </w:t>
      </w:r>
      <w:r w:rsidRPr="00531BF8">
        <w:rPr>
          <w:rFonts w:ascii="Verdana" w:hAnsi="Verdana" w:cs="Times New Roman"/>
        </w:rPr>
        <w:t>Processo</w:t>
      </w:r>
      <w:r w:rsidRPr="00531BF8">
        <w:rPr>
          <w:rFonts w:ascii="Verdana" w:hAnsi="Verdana" w:cs="Times New Roman"/>
          <w:spacing w:val="16"/>
        </w:rPr>
        <w:t xml:space="preserve"> </w:t>
      </w:r>
      <w:r w:rsidRPr="00531BF8">
        <w:rPr>
          <w:rFonts w:ascii="Verdana" w:hAnsi="Verdana" w:cs="Times New Roman"/>
        </w:rPr>
        <w:t>Licitatório</w:t>
      </w:r>
      <w:r w:rsidRPr="00531BF8">
        <w:rPr>
          <w:rFonts w:ascii="Verdana" w:hAnsi="Verdana" w:cs="Times New Roman"/>
          <w:spacing w:val="14"/>
        </w:rPr>
        <w:t xml:space="preserve"> </w:t>
      </w:r>
      <w:r w:rsidRPr="00531BF8">
        <w:rPr>
          <w:rFonts w:ascii="Verdana" w:hAnsi="Verdana" w:cs="Times New Roman"/>
        </w:rPr>
        <w:t>é</w:t>
      </w:r>
      <w:r w:rsidRPr="00531BF8">
        <w:rPr>
          <w:rFonts w:ascii="Verdana" w:hAnsi="Verdana" w:cs="Times New Roman"/>
          <w:spacing w:val="13"/>
        </w:rPr>
        <w:t xml:space="preserve"> </w:t>
      </w:r>
      <w:r w:rsidRPr="00531BF8">
        <w:rPr>
          <w:rFonts w:ascii="Verdana" w:hAnsi="Verdana" w:cs="Times New Roman"/>
        </w:rPr>
        <w:t>de</w:t>
      </w:r>
      <w:r w:rsidRPr="00531BF8">
        <w:rPr>
          <w:rFonts w:ascii="Verdana" w:hAnsi="Verdana" w:cs="Times New Roman"/>
          <w:spacing w:val="13"/>
        </w:rPr>
        <w:t xml:space="preserve"> </w:t>
      </w:r>
      <w:r w:rsidRPr="00531BF8">
        <w:rPr>
          <w:rFonts w:ascii="Verdana" w:hAnsi="Verdana" w:cs="Times New Roman"/>
        </w:rPr>
        <w:t>R$_</w:t>
      </w:r>
      <w:r w:rsidRPr="00531BF8">
        <w:rPr>
          <w:rFonts w:ascii="Verdana" w:hAnsi="Verdana" w:cs="Times New Roman"/>
          <w:u w:val="single"/>
        </w:rPr>
        <w:tab/>
      </w:r>
      <w:proofErr w:type="gramStart"/>
      <w:r w:rsidRPr="00531BF8">
        <w:rPr>
          <w:rFonts w:ascii="Verdana" w:hAnsi="Verdana" w:cs="Times New Roman"/>
        </w:rPr>
        <w:t>(</w:t>
      </w:r>
      <w:proofErr w:type="gramEnd"/>
      <w:r w:rsidRPr="00531BF8">
        <w:rPr>
          <w:rFonts w:ascii="Verdana" w:hAnsi="Verdana" w:cs="Times New Roman"/>
          <w:u w:val="single"/>
        </w:rPr>
        <w:t>_________________________</w:t>
      </w:r>
      <w:r w:rsidRPr="00531BF8">
        <w:rPr>
          <w:rFonts w:ascii="Verdana" w:hAnsi="Verdana" w:cs="Times New Roman"/>
        </w:rPr>
        <w:t>).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4"/>
          <w:tab w:val="left" w:pos="525"/>
          <w:tab w:val="left" w:pos="3186"/>
          <w:tab w:val="left" w:pos="4814"/>
        </w:tabs>
        <w:spacing w:before="119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Prazo de Execução:</w:t>
      </w:r>
      <w:r w:rsidRPr="00531BF8">
        <w:rPr>
          <w:rFonts w:ascii="Verdana" w:hAnsi="Verdana" w:cs="Times New Roman"/>
          <w:u w:val="single"/>
        </w:rPr>
        <w:t xml:space="preserve"> </w:t>
      </w:r>
      <w:r w:rsidRPr="00531BF8">
        <w:rPr>
          <w:rFonts w:ascii="Verdana" w:hAnsi="Verdana" w:cs="Times New Roman"/>
          <w:u w:val="single"/>
        </w:rPr>
        <w:tab/>
      </w:r>
      <w:proofErr w:type="gramStart"/>
      <w:r w:rsidRPr="00531BF8">
        <w:rPr>
          <w:rFonts w:ascii="Verdana" w:hAnsi="Verdana" w:cs="Times New Roman"/>
        </w:rPr>
        <w:t>(</w:t>
      </w:r>
      <w:proofErr w:type="gramEnd"/>
      <w:r w:rsidRPr="00531BF8">
        <w:rPr>
          <w:rFonts w:ascii="Verdana" w:hAnsi="Verdana" w:cs="Times New Roman"/>
          <w:u w:val="single"/>
        </w:rPr>
        <w:t xml:space="preserve"> </w:t>
      </w:r>
      <w:r w:rsidRPr="00531BF8">
        <w:rPr>
          <w:rFonts w:ascii="Verdana" w:hAnsi="Verdana" w:cs="Times New Roman"/>
          <w:u w:val="single"/>
        </w:rPr>
        <w:tab/>
      </w:r>
      <w:r w:rsidRPr="00531BF8">
        <w:rPr>
          <w:rFonts w:ascii="Verdana" w:hAnsi="Verdana" w:cs="Times New Roman"/>
        </w:rPr>
        <w:t>) dias, conforme consta no Cronograma Físico Financeiro;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4"/>
          <w:tab w:val="left" w:pos="525"/>
        </w:tabs>
        <w:spacing w:before="124" w:line="235" w:lineRule="auto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Condições de pagamento: através de medições ou avaliações parciais dos serviços executados e a apresentação da Nota Fiscal e/ou Fatura, devidamente</w:t>
      </w:r>
      <w:r w:rsidRPr="00531BF8">
        <w:rPr>
          <w:rFonts w:ascii="Verdana" w:hAnsi="Verdana" w:cs="Times New Roman"/>
          <w:spacing w:val="-7"/>
        </w:rPr>
        <w:t xml:space="preserve"> </w:t>
      </w:r>
      <w:r w:rsidRPr="00531BF8">
        <w:rPr>
          <w:rFonts w:ascii="Verdana" w:hAnsi="Verdana" w:cs="Times New Roman"/>
        </w:rPr>
        <w:t>atestada.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4"/>
          <w:tab w:val="left" w:pos="525"/>
        </w:tabs>
        <w:spacing w:before="123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Para efeito de participação no certame em referência,</w:t>
      </w:r>
      <w:r w:rsidRPr="00531BF8">
        <w:rPr>
          <w:rFonts w:ascii="Verdana" w:hAnsi="Verdana" w:cs="Times New Roman"/>
          <w:spacing w:val="-7"/>
        </w:rPr>
        <w:t xml:space="preserve"> </w:t>
      </w:r>
      <w:r w:rsidRPr="00531BF8">
        <w:rPr>
          <w:rFonts w:ascii="Verdana" w:hAnsi="Verdana" w:cs="Times New Roman"/>
        </w:rPr>
        <w:t>declaramos:</w:t>
      </w:r>
    </w:p>
    <w:p w:rsidR="009E1DA9" w:rsidRPr="00531BF8" w:rsidRDefault="009E1DA9" w:rsidP="009E1DA9">
      <w:pPr>
        <w:pStyle w:val="TableParagraph"/>
        <w:numPr>
          <w:ilvl w:val="1"/>
          <w:numId w:val="1"/>
        </w:numPr>
        <w:tabs>
          <w:tab w:val="left" w:pos="806"/>
        </w:tabs>
        <w:spacing w:before="117"/>
        <w:ind w:left="0" w:hanging="28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Que todos os documentos foram recebidos, incorporados ao edital e levados em consideração quando da preparação da nossa Proposta.</w:t>
      </w:r>
    </w:p>
    <w:p w:rsidR="009E1DA9" w:rsidRPr="00531BF8" w:rsidRDefault="009E1DA9" w:rsidP="009E1DA9">
      <w:pPr>
        <w:pStyle w:val="TableParagraph"/>
        <w:numPr>
          <w:ilvl w:val="1"/>
          <w:numId w:val="1"/>
        </w:numPr>
        <w:tabs>
          <w:tab w:val="left" w:pos="806"/>
        </w:tabs>
        <w:spacing w:before="121"/>
        <w:ind w:left="0" w:hanging="28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Que nosso preço ofertado contempla todas as obrigações decorrentes da contratação e que temos perfeito conhecimento das condições para sua</w:t>
      </w:r>
      <w:r w:rsidRPr="00531BF8">
        <w:rPr>
          <w:rFonts w:ascii="Verdana" w:hAnsi="Verdana" w:cs="Times New Roman"/>
          <w:spacing w:val="-8"/>
        </w:rPr>
        <w:t xml:space="preserve"> </w:t>
      </w:r>
      <w:r w:rsidRPr="00531BF8">
        <w:rPr>
          <w:rFonts w:ascii="Verdana" w:hAnsi="Verdana" w:cs="Times New Roman"/>
        </w:rPr>
        <w:t>execução.</w:t>
      </w:r>
    </w:p>
    <w:p w:rsidR="009E1DA9" w:rsidRPr="00531BF8" w:rsidRDefault="009E1DA9" w:rsidP="009E1DA9">
      <w:pPr>
        <w:pStyle w:val="TableParagraph"/>
        <w:numPr>
          <w:ilvl w:val="1"/>
          <w:numId w:val="1"/>
        </w:numPr>
        <w:tabs>
          <w:tab w:val="left" w:pos="806"/>
        </w:tabs>
        <w:spacing w:before="121"/>
        <w:ind w:left="0" w:hanging="28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Que concordamos em manter a validade desta proposta por um período de 60 (sessenta) dias, contados a partir da data da sua</w:t>
      </w:r>
      <w:r w:rsidRPr="00531BF8">
        <w:rPr>
          <w:rFonts w:ascii="Verdana" w:hAnsi="Verdana" w:cs="Times New Roman"/>
          <w:spacing w:val="-6"/>
        </w:rPr>
        <w:t xml:space="preserve"> </w:t>
      </w:r>
      <w:r w:rsidRPr="00531BF8">
        <w:rPr>
          <w:rFonts w:ascii="Verdana" w:hAnsi="Verdana" w:cs="Times New Roman"/>
        </w:rPr>
        <w:t>entrega.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5"/>
        </w:tabs>
        <w:spacing w:before="119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 xml:space="preserve">Obrigamo-nos, caso nos seja adjudicado o objeto da licitação em causa, a comparecer na data, horário e </w:t>
      </w:r>
      <w:proofErr w:type="gramStart"/>
      <w:r w:rsidRPr="00531BF8">
        <w:rPr>
          <w:rFonts w:ascii="Verdana" w:hAnsi="Verdana" w:cs="Times New Roman"/>
        </w:rPr>
        <w:t>local estabelecidos</w:t>
      </w:r>
      <w:proofErr w:type="gramEnd"/>
      <w:r w:rsidRPr="00531BF8">
        <w:rPr>
          <w:rFonts w:ascii="Verdana" w:hAnsi="Verdana" w:cs="Times New Roman"/>
        </w:rPr>
        <w:t xml:space="preserve"> pelo Departamento de Licitação, para proceder à assinatura do Contrato.</w:t>
      </w:r>
    </w:p>
    <w:p w:rsidR="009E1DA9" w:rsidRPr="00531BF8" w:rsidRDefault="009E1DA9" w:rsidP="009E1DA9">
      <w:pPr>
        <w:pStyle w:val="TableParagraph"/>
        <w:numPr>
          <w:ilvl w:val="0"/>
          <w:numId w:val="1"/>
        </w:numPr>
        <w:tabs>
          <w:tab w:val="left" w:pos="525"/>
        </w:tabs>
        <w:spacing w:before="119"/>
        <w:ind w:left="0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>Banco: ______</w:t>
      </w:r>
      <w:proofErr w:type="spellStart"/>
      <w:r w:rsidRPr="00531BF8">
        <w:rPr>
          <w:rFonts w:ascii="Verdana" w:hAnsi="Verdana" w:cs="Times New Roman"/>
        </w:rPr>
        <w:t>Agência:_______Conta</w:t>
      </w:r>
      <w:proofErr w:type="spellEnd"/>
      <w:r w:rsidRPr="00531BF8">
        <w:rPr>
          <w:rFonts w:ascii="Verdana" w:hAnsi="Verdana" w:cs="Times New Roman"/>
        </w:rPr>
        <w:t xml:space="preserve"> Corrente:___________</w:t>
      </w:r>
      <w:proofErr w:type="gramStart"/>
      <w:r w:rsidRPr="00531BF8">
        <w:rPr>
          <w:rFonts w:ascii="Verdana" w:hAnsi="Verdana" w:cs="Times New Roman"/>
        </w:rPr>
        <w:t xml:space="preserve"> .</w:t>
      </w:r>
      <w:proofErr w:type="gramEnd"/>
    </w:p>
    <w:p w:rsidR="009E1DA9" w:rsidRPr="00531BF8" w:rsidRDefault="009E1DA9" w:rsidP="009E1DA9">
      <w:pPr>
        <w:pStyle w:val="TableParagraph"/>
        <w:spacing w:before="118"/>
        <w:jc w:val="both"/>
        <w:rPr>
          <w:rFonts w:ascii="Verdana" w:hAnsi="Verdana" w:cs="Times New Roman"/>
        </w:rPr>
      </w:pPr>
      <w:r w:rsidRPr="00531BF8">
        <w:rPr>
          <w:rFonts w:ascii="Verdana" w:hAnsi="Verdana" w:cs="Times New Roman"/>
        </w:rPr>
        <w:t xml:space="preserve">Até que o Contrato seja assinado, esta Proposta constituirá um compromisso de nossa parte, </w:t>
      </w:r>
      <w:proofErr w:type="gramStart"/>
      <w:r w:rsidRPr="00531BF8">
        <w:rPr>
          <w:rFonts w:ascii="Verdana" w:hAnsi="Verdana" w:cs="Times New Roman"/>
        </w:rPr>
        <w:t>observadas</w:t>
      </w:r>
      <w:proofErr w:type="gramEnd"/>
      <w:r w:rsidRPr="00531BF8">
        <w:rPr>
          <w:rFonts w:ascii="Verdana" w:hAnsi="Verdana" w:cs="Times New Roman"/>
        </w:rPr>
        <w:t xml:space="preserve"> as condições de edital.</w:t>
      </w:r>
    </w:p>
    <w:p w:rsidR="009E1DA9" w:rsidRPr="00531BF8" w:rsidRDefault="009E1DA9" w:rsidP="009E1DA9">
      <w:pPr>
        <w:tabs>
          <w:tab w:val="left" w:pos="5359"/>
        </w:tabs>
        <w:spacing w:line="200" w:lineRule="exact"/>
        <w:jc w:val="both"/>
        <w:rPr>
          <w:rFonts w:ascii="Verdana" w:hAnsi="Verdana"/>
          <w:sz w:val="22"/>
          <w:szCs w:val="22"/>
        </w:rPr>
      </w:pPr>
      <w:r w:rsidRPr="00531BF8">
        <w:rPr>
          <w:rFonts w:ascii="Verdana" w:hAnsi="Verdana"/>
          <w:sz w:val="22"/>
          <w:szCs w:val="22"/>
        </w:rPr>
        <w:lastRenderedPageBreak/>
        <w:t>Atenciosamente,</w:t>
      </w:r>
    </w:p>
    <w:p w:rsidR="009E1DA9" w:rsidRPr="00531BF8" w:rsidRDefault="009E1DA9" w:rsidP="009E1DA9">
      <w:pPr>
        <w:spacing w:line="202" w:lineRule="exact"/>
        <w:jc w:val="both"/>
        <w:rPr>
          <w:rFonts w:ascii="Verdana" w:hAnsi="Verdana"/>
          <w:sz w:val="22"/>
          <w:szCs w:val="22"/>
        </w:rPr>
      </w:pPr>
    </w:p>
    <w:tbl>
      <w:tblPr>
        <w:tblW w:w="92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620"/>
      </w:tblGrid>
      <w:tr w:rsidR="009E1DA9" w:rsidRPr="00531BF8" w:rsidTr="008855B3">
        <w:trPr>
          <w:trHeight w:val="260"/>
        </w:trPr>
        <w:tc>
          <w:tcPr>
            <w:tcW w:w="4638" w:type="dxa"/>
            <w:shd w:val="clear" w:color="auto" w:fill="auto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Local/Data:</w:t>
            </w:r>
          </w:p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  <w:r w:rsidRPr="00531BF8">
              <w:rPr>
                <w:rFonts w:ascii="Verdana" w:hAnsi="Verdana"/>
                <w:b/>
                <w:sz w:val="22"/>
                <w:szCs w:val="22"/>
              </w:rPr>
              <w:t>Assinatura:</w:t>
            </w:r>
          </w:p>
          <w:p w:rsidR="009E1DA9" w:rsidRPr="00531BF8" w:rsidRDefault="009E1DA9" w:rsidP="008855B3">
            <w:pPr>
              <w:spacing w:line="252" w:lineRule="exact"/>
              <w:ind w:left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243B4F" w:rsidRDefault="00243B4F"/>
    <w:sectPr w:rsidR="00243B4F" w:rsidSect="009E1DA9">
      <w:headerReference w:type="default" r:id="rId8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A9" w:rsidRDefault="009E1DA9" w:rsidP="009E1DA9">
      <w:r>
        <w:separator/>
      </w:r>
    </w:p>
  </w:endnote>
  <w:endnote w:type="continuationSeparator" w:id="0">
    <w:p w:rsidR="009E1DA9" w:rsidRDefault="009E1DA9" w:rsidP="009E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A9" w:rsidRDefault="009E1DA9" w:rsidP="009E1DA9">
      <w:r>
        <w:separator/>
      </w:r>
    </w:p>
  </w:footnote>
  <w:footnote w:type="continuationSeparator" w:id="0">
    <w:p w:rsidR="009E1DA9" w:rsidRDefault="009E1DA9" w:rsidP="009E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A9" w:rsidRPr="00191A2D" w:rsidRDefault="009E1DA9" w:rsidP="009E1DA9">
    <w:pPr>
      <w:pStyle w:val="Cabealho"/>
      <w:ind w:left="1560"/>
      <w:rPr>
        <w:rFonts w:ascii="Garamond" w:hAnsi="Garamond" w:cs="Tahoma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9B158" wp14:editId="580533AA">
              <wp:simplePos x="0" y="0"/>
              <wp:positionH relativeFrom="column">
                <wp:posOffset>5000625</wp:posOffset>
              </wp:positionH>
              <wp:positionV relativeFrom="paragraph">
                <wp:posOffset>-94615</wp:posOffset>
              </wp:positionV>
              <wp:extent cx="1219835" cy="600075"/>
              <wp:effectExtent l="0" t="0" r="18415" b="285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DA9" w:rsidRPr="00AC7D5E" w:rsidRDefault="009E1DA9" w:rsidP="009E1DA9">
                          <w:pPr>
                            <w:rPr>
                              <w:sz w:val="20"/>
                            </w:rPr>
                          </w:pPr>
                          <w:r w:rsidRPr="00AC7D5E">
                            <w:rPr>
                              <w:sz w:val="20"/>
                            </w:rPr>
                            <w:t>Folha:_________</w:t>
                          </w:r>
                        </w:p>
                        <w:p w:rsidR="009E1DA9" w:rsidRPr="00AC7D5E" w:rsidRDefault="009E1DA9" w:rsidP="009E1DA9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 w:rsidRPr="00AC7D5E">
                            <w:rPr>
                              <w:sz w:val="20"/>
                            </w:rPr>
                            <w:t>Proc</w:t>
                          </w:r>
                          <w:proofErr w:type="spellEnd"/>
                          <w:r w:rsidRPr="00AC7D5E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 xml:space="preserve">     ___/___</w:t>
                          </w:r>
                        </w:p>
                        <w:p w:rsidR="009E1DA9" w:rsidRPr="00AC7D5E" w:rsidRDefault="009E1DA9" w:rsidP="009E1DA9">
                          <w:pPr>
                            <w:rPr>
                              <w:sz w:val="20"/>
                            </w:rPr>
                          </w:pPr>
                          <w:r w:rsidRPr="00AC7D5E">
                            <w:rPr>
                              <w:sz w:val="20"/>
                            </w:rPr>
                            <w:t>Rubrica:_______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75pt;margin-top:-7.45pt;width:96.0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">
              <v:textbox>
                <w:txbxContent>
                  <w:p w:rsidR="009E1DA9" w:rsidRPr="00AC7D5E" w:rsidRDefault="009E1DA9" w:rsidP="009E1DA9">
                    <w:pPr>
                      <w:rPr>
                        <w:sz w:val="20"/>
                      </w:rPr>
                    </w:pPr>
                    <w:r w:rsidRPr="00AC7D5E">
                      <w:rPr>
                        <w:sz w:val="20"/>
                      </w:rPr>
                      <w:t>Folha:_________</w:t>
                    </w:r>
                  </w:p>
                  <w:p w:rsidR="009E1DA9" w:rsidRPr="00AC7D5E" w:rsidRDefault="009E1DA9" w:rsidP="009E1DA9">
                    <w:pPr>
                      <w:rPr>
                        <w:sz w:val="20"/>
                      </w:rPr>
                    </w:pPr>
                    <w:proofErr w:type="spellStart"/>
                    <w:r w:rsidRPr="00AC7D5E">
                      <w:rPr>
                        <w:sz w:val="20"/>
                      </w:rPr>
                      <w:t>Proc</w:t>
                    </w:r>
                    <w:proofErr w:type="spellEnd"/>
                    <w:r w:rsidRPr="00AC7D5E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 xml:space="preserve">     ___/___</w:t>
                    </w:r>
                  </w:p>
                  <w:p w:rsidR="009E1DA9" w:rsidRPr="00AC7D5E" w:rsidRDefault="009E1DA9" w:rsidP="009E1DA9">
                    <w:pPr>
                      <w:rPr>
                        <w:sz w:val="20"/>
                      </w:rPr>
                    </w:pPr>
                    <w:r w:rsidRPr="00AC7D5E">
                      <w:rPr>
                        <w:sz w:val="20"/>
                      </w:rPr>
                      <w:t>Rubrica:_______</w:t>
                    </w:r>
                  </w:p>
                </w:txbxContent>
              </v:textbox>
            </v:shape>
          </w:pict>
        </mc:Fallback>
      </mc:AlternateContent>
    </w:r>
    <w:r w:rsidRPr="00191A2D">
      <w:rPr>
        <w:rFonts w:ascii="Garamond" w:hAnsi="Garamond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5A9BF186" wp14:editId="2B8D89AF">
          <wp:simplePos x="0" y="0"/>
          <wp:positionH relativeFrom="column">
            <wp:posOffset>-794385</wp:posOffset>
          </wp:positionH>
          <wp:positionV relativeFrom="paragraph">
            <wp:posOffset>-230505</wp:posOffset>
          </wp:positionV>
          <wp:extent cx="1162050" cy="942975"/>
          <wp:effectExtent l="0" t="0" r="0" b="9525"/>
          <wp:wrapTight wrapText="bothSides">
            <wp:wrapPolygon edited="0">
              <wp:start x="0" y="0"/>
              <wp:lineTo x="0" y="21382"/>
              <wp:lineTo x="21246" y="21382"/>
              <wp:lineTo x="21246" y="0"/>
              <wp:lineTo x="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Cs w:val="24"/>
      </w:rPr>
      <w:t xml:space="preserve">           </w:t>
    </w:r>
    <w:r w:rsidRPr="00191A2D">
      <w:rPr>
        <w:rFonts w:ascii="Garamond" w:hAnsi="Garamond"/>
        <w:b/>
        <w:noProof/>
        <w:sz w:val="28"/>
        <w:szCs w:val="28"/>
      </w:rPr>
      <w:t>Estado de Mato Grosso do Sul</w:t>
    </w:r>
  </w:p>
  <w:p w:rsidR="009E1DA9" w:rsidRPr="00AD5339" w:rsidRDefault="009E1DA9" w:rsidP="009E1DA9">
    <w:pPr>
      <w:pStyle w:val="Cabealho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szCs w:val="24"/>
      </w:rPr>
      <w:t xml:space="preserve">             </w:t>
    </w:r>
    <w:r w:rsidRPr="00191A2D">
      <w:rPr>
        <w:rFonts w:ascii="Garamond" w:hAnsi="Garamond" w:cs="Tahoma"/>
        <w:b/>
        <w:bCs/>
        <w:szCs w:val="24"/>
      </w:rPr>
      <w:t>PREFEITURA MUNICIPAL DE GLÓRIA DE DOURADOS</w:t>
    </w:r>
  </w:p>
  <w:p w:rsidR="009E1DA9" w:rsidRPr="00694CEC" w:rsidRDefault="009E1DA9" w:rsidP="009E1DA9">
    <w:pPr>
      <w:pStyle w:val="Cabealho"/>
      <w:ind w:left="-993"/>
      <w:rPr>
        <w:rFonts w:ascii="Verdana" w:hAnsi="Verdana"/>
      </w:rPr>
    </w:pPr>
    <w:r>
      <w:rPr>
        <w:rFonts w:ascii="Tahoma" w:hAnsi="Tahoma" w:cs="Tahoma"/>
        <w:b/>
        <w:bCs/>
        <w:szCs w:val="24"/>
      </w:rPr>
      <w:t xml:space="preserve">                                  </w:t>
    </w:r>
    <w:r w:rsidRPr="00694CEC">
      <w:rPr>
        <w:rFonts w:ascii="Verdana" w:hAnsi="Verdana" w:cs="Tahoma"/>
        <w:b/>
        <w:bCs/>
        <w:szCs w:val="24"/>
        <w14:textOutline w14:w="9525" w14:cap="rnd" w14:cmpd="sng" w14:algn="ctr">
          <w14:noFill/>
          <w14:prstDash w14:val="solid"/>
          <w14:bevel/>
        </w14:textOutline>
      </w:rPr>
      <w:t>Rua Tancredo de Almeida Neves - CEAD</w:t>
    </w:r>
    <w:r w:rsidRPr="00694CEC">
      <w:rPr>
        <w:rFonts w:ascii="Verdana" w:hAnsi="Verdana"/>
        <w14:textOutline w14:w="9525" w14:cap="rnd" w14:cmpd="sng" w14:algn="ctr">
          <w14:noFill/>
          <w14:prstDash w14:val="solid"/>
          <w14:bevel/>
        </w14:textOutline>
      </w:rPr>
      <w:t xml:space="preserve"> </w:t>
    </w:r>
  </w:p>
  <w:p w:rsidR="009E1DA9" w:rsidRDefault="009E1D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4701"/>
    <w:multiLevelType w:val="hybridMultilevel"/>
    <w:tmpl w:val="6DA26468"/>
    <w:lvl w:ilvl="0" w:tplc="798C617A">
      <w:numFmt w:val="bullet"/>
      <w:lvlText w:val=""/>
      <w:lvlJc w:val="left"/>
      <w:pPr>
        <w:ind w:left="525" w:hanging="428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1" w:tplc="F6EE8C90">
      <w:numFmt w:val="bullet"/>
      <w:lvlText w:val=""/>
      <w:lvlJc w:val="left"/>
      <w:pPr>
        <w:ind w:left="805" w:hanging="281"/>
      </w:pPr>
      <w:rPr>
        <w:rFonts w:ascii="Wingdings" w:eastAsia="Wingdings" w:hAnsi="Wingdings" w:cs="Wingdings" w:hint="default"/>
        <w:w w:val="99"/>
        <w:sz w:val="20"/>
        <w:szCs w:val="20"/>
        <w:lang w:val="pt-BR" w:eastAsia="pt-BR" w:bidi="pt-BR"/>
      </w:rPr>
    </w:lvl>
    <w:lvl w:ilvl="2" w:tplc="15CA6132">
      <w:numFmt w:val="bullet"/>
      <w:lvlText w:val="•"/>
      <w:lvlJc w:val="left"/>
      <w:pPr>
        <w:ind w:left="1826" w:hanging="281"/>
      </w:pPr>
      <w:rPr>
        <w:rFonts w:hint="default"/>
        <w:lang w:val="pt-BR" w:eastAsia="pt-BR" w:bidi="pt-BR"/>
      </w:rPr>
    </w:lvl>
    <w:lvl w:ilvl="3" w:tplc="534C060A">
      <w:numFmt w:val="bullet"/>
      <w:lvlText w:val="•"/>
      <w:lvlJc w:val="left"/>
      <w:pPr>
        <w:ind w:left="2852" w:hanging="281"/>
      </w:pPr>
      <w:rPr>
        <w:rFonts w:hint="default"/>
        <w:lang w:val="pt-BR" w:eastAsia="pt-BR" w:bidi="pt-BR"/>
      </w:rPr>
    </w:lvl>
    <w:lvl w:ilvl="4" w:tplc="318651BC">
      <w:numFmt w:val="bullet"/>
      <w:lvlText w:val="•"/>
      <w:lvlJc w:val="left"/>
      <w:pPr>
        <w:ind w:left="3878" w:hanging="281"/>
      </w:pPr>
      <w:rPr>
        <w:rFonts w:hint="default"/>
        <w:lang w:val="pt-BR" w:eastAsia="pt-BR" w:bidi="pt-BR"/>
      </w:rPr>
    </w:lvl>
    <w:lvl w:ilvl="5" w:tplc="21C60890">
      <w:numFmt w:val="bullet"/>
      <w:lvlText w:val="•"/>
      <w:lvlJc w:val="left"/>
      <w:pPr>
        <w:ind w:left="4904" w:hanging="281"/>
      </w:pPr>
      <w:rPr>
        <w:rFonts w:hint="default"/>
        <w:lang w:val="pt-BR" w:eastAsia="pt-BR" w:bidi="pt-BR"/>
      </w:rPr>
    </w:lvl>
    <w:lvl w:ilvl="6" w:tplc="E4F63AAC">
      <w:numFmt w:val="bullet"/>
      <w:lvlText w:val="•"/>
      <w:lvlJc w:val="left"/>
      <w:pPr>
        <w:ind w:left="5931" w:hanging="281"/>
      </w:pPr>
      <w:rPr>
        <w:rFonts w:hint="default"/>
        <w:lang w:val="pt-BR" w:eastAsia="pt-BR" w:bidi="pt-BR"/>
      </w:rPr>
    </w:lvl>
    <w:lvl w:ilvl="7" w:tplc="68D634E2">
      <w:numFmt w:val="bullet"/>
      <w:lvlText w:val="•"/>
      <w:lvlJc w:val="left"/>
      <w:pPr>
        <w:ind w:left="6957" w:hanging="281"/>
      </w:pPr>
      <w:rPr>
        <w:rFonts w:hint="default"/>
        <w:lang w:val="pt-BR" w:eastAsia="pt-BR" w:bidi="pt-BR"/>
      </w:rPr>
    </w:lvl>
    <w:lvl w:ilvl="8" w:tplc="11A68DF0">
      <w:numFmt w:val="bullet"/>
      <w:lvlText w:val="•"/>
      <w:lvlJc w:val="left"/>
      <w:pPr>
        <w:ind w:left="7983" w:hanging="28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A9"/>
    <w:rsid w:val="00243B4F"/>
    <w:rsid w:val="009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9E1DA9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9E1DA9"/>
    <w:pPr>
      <w:widowControl w:val="0"/>
      <w:autoSpaceDE w:val="0"/>
      <w:autoSpaceDN w:val="0"/>
    </w:pPr>
    <w:rPr>
      <w:rFonts w:eastAsia="Arial" w:cs="Arial"/>
      <w:sz w:val="22"/>
      <w:szCs w:val="22"/>
      <w:lang w:bidi="pt-BR"/>
    </w:rPr>
  </w:style>
  <w:style w:type="character" w:customStyle="1" w:styleId="PargrafodaListaChar">
    <w:name w:val="Parágrafo da Lista Char"/>
    <w:link w:val="PargrafodaLista"/>
    <w:uiPriority w:val="1"/>
    <w:rsid w:val="009E1DA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9E1D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rsid w:val="009E1DA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1D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1DA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9E1DA9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9E1DA9"/>
    <w:pPr>
      <w:widowControl w:val="0"/>
      <w:autoSpaceDE w:val="0"/>
      <w:autoSpaceDN w:val="0"/>
    </w:pPr>
    <w:rPr>
      <w:rFonts w:eastAsia="Arial" w:cs="Arial"/>
      <w:sz w:val="22"/>
      <w:szCs w:val="22"/>
      <w:lang w:bidi="pt-BR"/>
    </w:rPr>
  </w:style>
  <w:style w:type="character" w:customStyle="1" w:styleId="PargrafodaListaChar">
    <w:name w:val="Parágrafo da Lista Char"/>
    <w:link w:val="PargrafodaLista"/>
    <w:uiPriority w:val="1"/>
    <w:rsid w:val="009E1DA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9E1D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rsid w:val="009E1DA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1D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1DA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2022-06-29T11:24:00Z</dcterms:created>
  <dcterms:modified xsi:type="dcterms:W3CDTF">2022-06-29T11:30:00Z</dcterms:modified>
</cp:coreProperties>
</file>