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37" w:rsidRPr="003F7A9D" w:rsidRDefault="00030A37" w:rsidP="00030A37">
      <w:pPr>
        <w:pStyle w:val="Corpo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auto"/>
          <w:sz w:val="24"/>
          <w:szCs w:val="24"/>
          <w:u w:val="single"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it-IT"/>
        </w:rPr>
        <w:t>PROCESSO ADMINIST</w:t>
      </w:r>
      <w:bookmarkStart w:id="0" w:name="_GoBack"/>
      <w:bookmarkEnd w:id="0"/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it-IT"/>
        </w:rPr>
        <w:t>RATIVO N</w:t>
      </w:r>
      <w:r w:rsidRPr="004A28CD">
        <w:rPr>
          <w:rFonts w:ascii="Arial" w:hAnsi="Arial" w:cs="Arial"/>
          <w:b/>
          <w:bCs/>
          <w:sz w:val="24"/>
          <w:szCs w:val="24"/>
          <w:u w:val="single" w:color="000000"/>
          <w:lang w:val="pt-PT"/>
        </w:rPr>
        <w:t xml:space="preserve">º </w:t>
      </w:r>
      <w:r w:rsidRPr="003F7A9D">
        <w:rPr>
          <w:rFonts w:ascii="Arial" w:hAnsi="Arial" w:cs="Arial"/>
          <w:b/>
          <w:bCs/>
          <w:color w:val="auto"/>
          <w:sz w:val="24"/>
          <w:szCs w:val="24"/>
          <w:u w:val="single" w:color="000000"/>
          <w:lang w:val="pt-PT"/>
        </w:rPr>
        <w:t>010/2022</w:t>
      </w:r>
    </w:p>
    <w:p w:rsidR="00030A37" w:rsidRPr="003F7A9D" w:rsidRDefault="00030A37" w:rsidP="00030A37">
      <w:pPr>
        <w:pStyle w:val="Ttulo2"/>
        <w:tabs>
          <w:tab w:val="clear" w:pos="720"/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60"/>
        <w:ind w:left="576" w:hanging="576"/>
        <w:rPr>
          <w:rFonts w:ascii="Arial" w:hAnsi="Arial" w:cs="Arial"/>
          <w:iCs/>
          <w:sz w:val="24"/>
          <w:szCs w:val="24"/>
          <w:u w:val="single" w:color="000000"/>
        </w:rPr>
      </w:pPr>
      <w:r w:rsidRPr="003F7A9D">
        <w:rPr>
          <w:rFonts w:ascii="Arial" w:hAnsi="Arial" w:cs="Arial"/>
          <w:iCs/>
          <w:sz w:val="24"/>
          <w:szCs w:val="24"/>
          <w:u w:val="single" w:color="000000"/>
          <w:lang w:val="pt-PT"/>
        </w:rPr>
        <w:t>TOMADA DE PREÇO N.º</w:t>
      </w:r>
      <w:r w:rsidRPr="003F7A9D">
        <w:rPr>
          <w:rFonts w:ascii="Arial" w:hAnsi="Arial" w:cs="Arial"/>
          <w:bCs w:val="0"/>
          <w:sz w:val="24"/>
          <w:szCs w:val="24"/>
          <w:u w:val="single" w:color="000000"/>
          <w:lang w:val="pt-PT"/>
        </w:rPr>
        <w:t xml:space="preserve"> 001/2022</w:t>
      </w:r>
    </w:p>
    <w:p w:rsidR="00030A37" w:rsidRPr="004A28CD" w:rsidRDefault="00030A37" w:rsidP="00030A37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030A37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b/>
          <w:bCs/>
          <w:sz w:val="24"/>
          <w:szCs w:val="24"/>
          <w:u w:color="000000"/>
        </w:rPr>
      </w:pPr>
      <w:r w:rsidRPr="004A28CD">
        <w:rPr>
          <w:rFonts w:ascii="Arial" w:hAnsi="Arial" w:cs="Arial"/>
          <w:b/>
          <w:bCs/>
          <w:sz w:val="24"/>
          <w:szCs w:val="24"/>
          <w:u w:color="000000"/>
        </w:rPr>
        <w:t>ANEXO II - PROPOSTA DE PRE</w:t>
      </w:r>
      <w:r w:rsidRPr="004A28CD">
        <w:rPr>
          <w:rFonts w:ascii="Arial" w:hAnsi="Arial" w:cs="Arial"/>
          <w:b/>
          <w:bCs/>
          <w:sz w:val="24"/>
          <w:szCs w:val="24"/>
          <w:u w:color="000000"/>
          <w:lang w:val="pt-PT"/>
        </w:rPr>
        <w:t>Ç</w:t>
      </w:r>
      <w:r w:rsidRPr="004A28CD">
        <w:rPr>
          <w:rFonts w:ascii="Arial" w:hAnsi="Arial" w:cs="Arial"/>
          <w:b/>
          <w:bCs/>
          <w:sz w:val="24"/>
          <w:szCs w:val="24"/>
          <w:u w:color="000000"/>
        </w:rPr>
        <w:t>OS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030A37" w:rsidRPr="003F7A9D" w:rsidRDefault="00030A37" w:rsidP="00030A37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F7A9D">
        <w:rPr>
          <w:rFonts w:ascii="Arial" w:hAnsi="Arial" w:cs="Arial"/>
          <w:b/>
          <w:bCs/>
          <w:sz w:val="24"/>
          <w:szCs w:val="24"/>
        </w:rPr>
        <w:t>MODELO SUGERIDO DE PROPOSTA DE PREÇOS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  <w:r w:rsidRPr="004A28CD">
        <w:rPr>
          <w:rFonts w:ascii="Arial" w:hAnsi="Arial" w:cs="Arial"/>
          <w:b/>
          <w:sz w:val="24"/>
          <w:szCs w:val="24"/>
          <w:u w:color="000000"/>
          <w:lang w:val="pt-PT"/>
        </w:rPr>
        <w:t>À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  <w:r w:rsidRPr="004A28CD">
        <w:rPr>
          <w:rFonts w:ascii="Arial" w:hAnsi="Arial" w:cs="Arial"/>
          <w:b/>
          <w:sz w:val="24"/>
          <w:szCs w:val="24"/>
          <w:u w:color="000000"/>
          <w:lang w:val="pt-PT"/>
        </w:rPr>
        <w:t xml:space="preserve">Comissão Permanente de Licitação Prefeitura Municipal de </w:t>
      </w:r>
      <w:r>
        <w:rPr>
          <w:rFonts w:ascii="Arial" w:hAnsi="Arial" w:cs="Arial"/>
          <w:b/>
          <w:sz w:val="24"/>
          <w:szCs w:val="24"/>
          <w:u w:color="000000"/>
          <w:lang w:val="pt-PT"/>
        </w:rPr>
        <w:t xml:space="preserve">Gloria de Dourados </w:t>
      </w:r>
      <w:r w:rsidRPr="004A28CD">
        <w:rPr>
          <w:rFonts w:ascii="Arial" w:hAnsi="Arial" w:cs="Arial"/>
          <w:b/>
          <w:sz w:val="24"/>
          <w:szCs w:val="24"/>
          <w:u w:color="000000"/>
        </w:rPr>
        <w:t>- MS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  <w:r w:rsidRPr="004A28CD">
        <w:rPr>
          <w:rFonts w:ascii="Arial" w:hAnsi="Arial" w:cs="Arial"/>
          <w:b/>
          <w:sz w:val="24"/>
          <w:szCs w:val="24"/>
          <w:u w:color="000000"/>
          <w:lang w:val="it-IT"/>
        </w:rPr>
        <w:t>Processo n</w:t>
      </w:r>
      <w:r w:rsidRPr="004A28CD">
        <w:rPr>
          <w:rFonts w:ascii="Arial" w:hAnsi="Arial" w:cs="Arial"/>
          <w:b/>
          <w:sz w:val="24"/>
          <w:szCs w:val="24"/>
          <w:u w:color="000000"/>
          <w:lang w:val="pt-PT"/>
        </w:rPr>
        <w:t xml:space="preserve">° </w:t>
      </w:r>
      <w:r w:rsidRPr="003F7A9D">
        <w:rPr>
          <w:rFonts w:ascii="Arial" w:hAnsi="Arial" w:cs="Arial"/>
          <w:b/>
          <w:bCs/>
          <w:color w:val="auto"/>
          <w:sz w:val="24"/>
          <w:szCs w:val="24"/>
          <w:u w:val="single" w:color="000000"/>
          <w:lang w:val="pt-PT"/>
        </w:rPr>
        <w:t>010/2022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  <w:r w:rsidRPr="004A28CD">
        <w:rPr>
          <w:rFonts w:ascii="Arial" w:hAnsi="Arial" w:cs="Arial"/>
          <w:b/>
          <w:sz w:val="24"/>
          <w:szCs w:val="24"/>
          <w:u w:color="000000"/>
          <w:lang w:val="pt-PT"/>
        </w:rPr>
        <w:t xml:space="preserve">TOMADA DE PREÇO </w:t>
      </w:r>
      <w:r w:rsidRPr="004A28CD">
        <w:rPr>
          <w:rFonts w:ascii="Arial" w:hAnsi="Arial" w:cs="Arial"/>
          <w:b/>
          <w:sz w:val="24"/>
          <w:szCs w:val="24"/>
          <w:u w:color="000000"/>
        </w:rPr>
        <w:t xml:space="preserve">- </w:t>
      </w:r>
      <w:proofErr w:type="spellStart"/>
      <w:r w:rsidRPr="004A28CD">
        <w:rPr>
          <w:rFonts w:ascii="Arial" w:hAnsi="Arial" w:cs="Arial"/>
          <w:b/>
          <w:sz w:val="24"/>
          <w:szCs w:val="24"/>
          <w:u w:color="000000"/>
        </w:rPr>
        <w:t>Edital</w:t>
      </w:r>
      <w:proofErr w:type="spellEnd"/>
      <w:r w:rsidRPr="004A28CD">
        <w:rPr>
          <w:rFonts w:ascii="Arial" w:hAnsi="Arial" w:cs="Arial"/>
          <w:b/>
          <w:sz w:val="24"/>
          <w:szCs w:val="24"/>
          <w:u w:color="000000"/>
        </w:rPr>
        <w:t xml:space="preserve"> n</w:t>
      </w:r>
      <w:r w:rsidRPr="004A28CD">
        <w:rPr>
          <w:rFonts w:ascii="Arial" w:hAnsi="Arial" w:cs="Arial"/>
          <w:b/>
          <w:sz w:val="24"/>
          <w:szCs w:val="24"/>
          <w:u w:color="000000"/>
          <w:lang w:val="pt-PT"/>
        </w:rPr>
        <w:t xml:space="preserve">° </w:t>
      </w:r>
      <w:r w:rsidRPr="003F7A9D">
        <w:rPr>
          <w:rFonts w:ascii="Arial" w:hAnsi="Arial" w:cs="Arial"/>
          <w:b/>
          <w:bCs/>
          <w:color w:val="auto"/>
          <w:sz w:val="24"/>
          <w:szCs w:val="24"/>
          <w:u w:val="single" w:color="000000"/>
          <w:lang w:val="pt-PT"/>
        </w:rPr>
        <w:t>001/2022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Arial" w:eastAsia="Arial" w:hAnsi="Arial" w:cs="Arial"/>
          <w:b/>
          <w:sz w:val="24"/>
          <w:szCs w:val="24"/>
          <w:u w:color="000000"/>
        </w:rPr>
      </w:pPr>
      <w:proofErr w:type="spellStart"/>
      <w:r w:rsidRPr="004A28CD">
        <w:rPr>
          <w:rFonts w:ascii="Arial" w:hAnsi="Arial" w:cs="Arial"/>
          <w:b/>
          <w:sz w:val="24"/>
          <w:szCs w:val="24"/>
          <w:u w:color="000000"/>
        </w:rPr>
        <w:t>Sess</w:t>
      </w:r>
      <w:proofErr w:type="spellEnd"/>
      <w:r w:rsidRPr="004A28CD">
        <w:rPr>
          <w:rFonts w:ascii="Arial" w:hAnsi="Arial" w:cs="Arial"/>
          <w:b/>
          <w:sz w:val="24"/>
          <w:szCs w:val="24"/>
          <w:u w:color="000000"/>
          <w:lang w:val="pt-PT"/>
        </w:rPr>
        <w:t>ão Pú</w:t>
      </w:r>
      <w:proofErr w:type="spellStart"/>
      <w:r w:rsidRPr="004A28CD">
        <w:rPr>
          <w:rFonts w:ascii="Arial" w:hAnsi="Arial" w:cs="Arial"/>
          <w:b/>
          <w:sz w:val="24"/>
          <w:szCs w:val="24"/>
          <w:u w:color="000000"/>
          <w:lang w:val="pt-BR"/>
        </w:rPr>
        <w:t>blica</w:t>
      </w:r>
      <w:proofErr w:type="spellEnd"/>
      <w:r w:rsidRPr="004A28CD">
        <w:rPr>
          <w:rFonts w:ascii="Arial" w:hAnsi="Arial" w:cs="Arial"/>
          <w:b/>
          <w:sz w:val="24"/>
          <w:szCs w:val="24"/>
          <w:u w:color="000000"/>
          <w:lang w:val="pt-BR"/>
        </w:rPr>
        <w:t xml:space="preserve">: </w:t>
      </w:r>
      <w:r>
        <w:rPr>
          <w:rFonts w:ascii="Arial" w:hAnsi="Arial" w:cs="Arial"/>
          <w:b/>
          <w:sz w:val="24"/>
          <w:szCs w:val="24"/>
          <w:u w:color="000000"/>
          <w:lang w:val="pt-BR"/>
        </w:rPr>
        <w:t>28</w:t>
      </w:r>
      <w:r w:rsidRPr="004A28CD">
        <w:rPr>
          <w:rFonts w:ascii="Arial" w:hAnsi="Arial" w:cs="Arial"/>
          <w:b/>
          <w:sz w:val="24"/>
          <w:szCs w:val="24"/>
          <w:u w:color="000000"/>
          <w:lang w:val="pt-BR"/>
        </w:rPr>
        <w:t>/</w:t>
      </w:r>
      <w:r>
        <w:rPr>
          <w:rFonts w:ascii="Arial" w:hAnsi="Arial" w:cs="Arial"/>
          <w:b/>
          <w:sz w:val="24"/>
          <w:szCs w:val="24"/>
          <w:u w:color="000000"/>
          <w:lang w:val="pt-BR"/>
        </w:rPr>
        <w:t>03/2022</w:t>
      </w:r>
      <w:r w:rsidRPr="004A28CD">
        <w:rPr>
          <w:rFonts w:ascii="Arial" w:hAnsi="Arial" w:cs="Arial"/>
          <w:b/>
          <w:sz w:val="24"/>
          <w:szCs w:val="24"/>
          <w:u w:color="000000"/>
          <w:lang w:val="pt-BR"/>
        </w:rPr>
        <w:t xml:space="preserve">, </w:t>
      </w:r>
      <w:r w:rsidRPr="004A28CD">
        <w:rPr>
          <w:rFonts w:ascii="Arial" w:hAnsi="Arial" w:cs="Arial"/>
          <w:b/>
          <w:sz w:val="24"/>
          <w:szCs w:val="24"/>
          <w:u w:color="000000"/>
          <w:lang w:val="pt-PT"/>
        </w:rPr>
        <w:t>à</w:t>
      </w:r>
      <w:r w:rsidRPr="004A28CD">
        <w:rPr>
          <w:rFonts w:ascii="Arial" w:hAnsi="Arial" w:cs="Arial"/>
          <w:b/>
          <w:sz w:val="24"/>
          <w:szCs w:val="24"/>
          <w:u w:color="000000"/>
          <w:lang w:val="pt-BR"/>
        </w:rPr>
        <w:t xml:space="preserve">s  </w:t>
      </w:r>
      <w:r>
        <w:rPr>
          <w:rFonts w:ascii="Arial" w:hAnsi="Arial" w:cs="Arial"/>
          <w:b/>
          <w:sz w:val="24"/>
          <w:szCs w:val="24"/>
          <w:u w:color="000000"/>
          <w:lang w:val="pt-BR"/>
        </w:rPr>
        <w:t>09:00</w:t>
      </w:r>
      <w:r w:rsidRPr="004A28CD">
        <w:rPr>
          <w:rFonts w:ascii="Arial" w:hAnsi="Arial" w:cs="Arial"/>
          <w:b/>
          <w:sz w:val="24"/>
          <w:szCs w:val="24"/>
          <w:u w:color="000000"/>
          <w:lang w:val="pt-BR"/>
        </w:rPr>
        <w:t>H</w:t>
      </w:r>
      <w:r>
        <w:rPr>
          <w:rFonts w:ascii="Arial" w:hAnsi="Arial" w:cs="Arial"/>
          <w:b/>
          <w:sz w:val="24"/>
          <w:szCs w:val="24"/>
          <w:u w:color="000000"/>
          <w:lang w:val="pt-BR"/>
        </w:rPr>
        <w:t>r</w:t>
      </w:r>
      <w:r w:rsidRPr="004A28CD">
        <w:rPr>
          <w:rFonts w:ascii="Arial" w:hAnsi="Arial" w:cs="Arial"/>
          <w:b/>
          <w:sz w:val="24"/>
          <w:szCs w:val="24"/>
          <w:u w:color="000000"/>
          <w:lang w:val="pt-BR"/>
        </w:rPr>
        <w:t>.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A empresa </w:t>
      </w:r>
      <w:r w:rsidRPr="004A28CD">
        <w:rPr>
          <w:rFonts w:ascii="Arial" w:hAnsi="Arial" w:cs="Arial"/>
          <w:i/>
          <w:iCs/>
          <w:sz w:val="24"/>
          <w:szCs w:val="24"/>
          <w:u w:color="000000"/>
          <w:lang w:val="it-IT"/>
        </w:rPr>
        <w:t>(raz</w:t>
      </w:r>
      <w:r w:rsidRPr="004A28CD">
        <w:rPr>
          <w:rFonts w:ascii="Arial" w:hAnsi="Arial" w:cs="Arial"/>
          <w:i/>
          <w:iCs/>
          <w:sz w:val="24"/>
          <w:szCs w:val="24"/>
          <w:u w:color="000000"/>
          <w:lang w:val="pt-PT"/>
        </w:rPr>
        <w:t>ão social da licitante)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 xml:space="preserve"> ___________________________________, sediada 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à 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 xml:space="preserve">_____________________________________________ </w:t>
      </w:r>
      <w:r w:rsidRPr="004A28CD">
        <w:rPr>
          <w:rFonts w:ascii="Arial" w:hAnsi="Arial" w:cs="Arial"/>
          <w:i/>
          <w:iCs/>
          <w:sz w:val="24"/>
          <w:szCs w:val="24"/>
          <w:u w:color="000000"/>
          <w:lang w:val="nl-NL"/>
        </w:rPr>
        <w:t>(endere</w:t>
      </w:r>
      <w:r w:rsidRPr="004A28CD">
        <w:rPr>
          <w:rFonts w:ascii="Arial" w:hAnsi="Arial" w:cs="Arial"/>
          <w:i/>
          <w:iCs/>
          <w:sz w:val="24"/>
          <w:szCs w:val="24"/>
          <w:u w:color="000000"/>
          <w:lang w:val="pt-PT"/>
        </w:rPr>
        <w:t>ço completo)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, com Inscrição Estadual n° 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______________, inscrita no CNPJ sob o n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° 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>________________, tendo recebido todos os documentos e informa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>ções necessárias para o cumprimento integral das obrigações do objeto da presente licitaçã</w:t>
      </w:r>
      <w:r w:rsidRPr="004A28CD">
        <w:rPr>
          <w:rFonts w:ascii="Arial" w:hAnsi="Arial" w:cs="Arial"/>
          <w:sz w:val="24"/>
          <w:szCs w:val="24"/>
          <w:u w:color="000000"/>
          <w:lang w:val="pt-BR"/>
        </w:rPr>
        <w:t xml:space="preserve">o, que trata da ______________________________________________________________ </w:t>
      </w:r>
      <w:r w:rsidRPr="004A28CD">
        <w:rPr>
          <w:rFonts w:ascii="Arial" w:hAnsi="Arial" w:cs="Arial"/>
          <w:i/>
          <w:iCs/>
          <w:sz w:val="24"/>
          <w:szCs w:val="24"/>
          <w:u w:color="000000"/>
          <w:lang w:val="pt-PT"/>
        </w:rPr>
        <w:t>(especificar o objeto)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>, após cuidadoso exame e estudo do edital e seus anexos, e estando de acordo com seus termos e com a legislação nele indicada, vimos apresentar a nossa proposta conforme segue.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t>Declaramos que, na vigência do contrato oriundo do procedimento licitatório em epígrafe, adotaremos a seguinte política de preços para os serviços descritos: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</w:rPr>
      </w:pP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a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>)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ab/>
        <w:t>Aplicaremos desconto de ____% (............................................) sobre os custos internos baseados na tabela de custos referenciais do Sindicato das Agências de Propaganda do Estado de Mato Grosso do Sul (SINAPRO/MS) - tendo como limite do edital o máximo de 40% (quarenta por cento) -, estabelecendo portanto em ____ pontos nossa pontuação a ser aplicada neste item;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 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b)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ab/>
        <w:t xml:space="preserve">Aplicaremos honorários de ____% (............................................), relativos e pertinentes {a supervisão de produção externa incidente sobre os custos de serviços e suprimentos externos de terceiros, referentes à </w:t>
      </w:r>
      <w:r w:rsidRPr="004A28CD">
        <w:rPr>
          <w:rFonts w:ascii="Arial" w:hAnsi="Arial" w:cs="Arial"/>
          <w:sz w:val="24"/>
          <w:szCs w:val="24"/>
          <w:u w:color="000000"/>
        </w:rPr>
        <w:t>elabora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>ção de peças e materiais contratados com fornecedores - tendo como limite do edital o máximo de 15% (dez por cento) -, estabelecendo portanto em ____ pontos nossa pontuação a ser aplicada neste item;</w:t>
      </w:r>
    </w:p>
    <w:p w:rsidR="00030A37" w:rsidRPr="004A28CD" w:rsidRDefault="00030A37" w:rsidP="00030A37">
      <w:pPr>
        <w:pStyle w:val="Corpo"/>
        <w:numPr>
          <w:ilvl w:val="0"/>
          <w:numId w:val="2"/>
        </w:numPr>
        <w:suppressAutoHyphens/>
        <w:spacing w:after="120"/>
        <w:jc w:val="both"/>
        <w:rPr>
          <w:rFonts w:ascii="Arial" w:eastAsia="Arial" w:hAnsi="Arial" w:cs="Arial"/>
          <w:sz w:val="24"/>
          <w:szCs w:val="24"/>
          <w:u w:color="000000"/>
          <w:lang w:val="pt-PT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Obrigamo-nos, caso nos seja adjudicado o objeto da licitação em causa, a comparecer na data, horário e 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local estabelecidos</w:t>
      </w:r>
      <w:proofErr w:type="gramEnd"/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 pela Comissão Permanente de Licitação, para proceder à assinatura do Contrato.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</w:rPr>
        <w:t>Atenciosamente,</w:t>
      </w:r>
    </w:p>
    <w:p w:rsidR="00030A37" w:rsidRPr="004A28CD" w:rsidRDefault="00030A37" w:rsidP="00030A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  <w:lang w:val="pt-PT"/>
        </w:rPr>
        <w:lastRenderedPageBreak/>
        <w:t>(Local e Data)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......................................</w:t>
      </w:r>
      <w:proofErr w:type="gramEnd"/>
    </w:p>
    <w:p w:rsidR="00030A37" w:rsidRPr="004A28CD" w:rsidRDefault="00030A37" w:rsidP="00030A37">
      <w:pPr>
        <w:pStyle w:val="Corpo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 w:rsidRPr="004A28CD">
        <w:rPr>
          <w:rFonts w:ascii="Arial" w:hAnsi="Arial" w:cs="Arial"/>
          <w:sz w:val="24"/>
          <w:szCs w:val="24"/>
          <w:u w:color="000000"/>
        </w:rPr>
        <w:t>(a)...............................................................................</w:t>
      </w:r>
    </w:p>
    <w:p w:rsidR="00030A37" w:rsidRPr="004A28CD" w:rsidRDefault="00030A37" w:rsidP="00030A37">
      <w:pPr>
        <w:pStyle w:val="Corp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eastAsia="Times New Roman" w:hAnsi="Arial" w:cs="Arial"/>
          <w:b/>
          <w:sz w:val="24"/>
          <w:szCs w:val="24"/>
          <w:u w:color="000000"/>
        </w:rPr>
      </w:pPr>
      <w:r w:rsidRPr="004A28CD">
        <w:rPr>
          <w:rFonts w:ascii="Arial" w:hAnsi="Arial" w:cs="Arial"/>
          <w:b/>
          <w:sz w:val="24"/>
          <w:szCs w:val="24"/>
          <w:u w:color="000000"/>
          <w:lang w:val="pt-PT"/>
        </w:rPr>
        <w:t>(representante legal da empresa)</w:t>
      </w:r>
    </w:p>
    <w:p w:rsidR="00030A37" w:rsidRPr="004A28CD" w:rsidRDefault="00030A37" w:rsidP="00030A37">
      <w:pPr>
        <w:pStyle w:val="Corp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eastAsia="Times New Roman" w:hAnsi="Arial" w:cs="Arial"/>
          <w:b/>
          <w:sz w:val="24"/>
          <w:szCs w:val="24"/>
          <w:u w:color="000000"/>
        </w:rPr>
      </w:pPr>
      <w:r w:rsidRPr="004A28CD">
        <w:rPr>
          <w:rFonts w:ascii="Arial" w:hAnsi="Arial" w:cs="Arial"/>
          <w:b/>
          <w:sz w:val="24"/>
          <w:szCs w:val="24"/>
          <w:u w:color="000000"/>
          <w:lang w:val="pt-PT"/>
        </w:rPr>
        <w:t>CARIMBO DO CNPJ/MF</w:t>
      </w:r>
    </w:p>
    <w:p w:rsidR="008E79EF" w:rsidRDefault="00030A37" w:rsidP="00030A37">
      <w:r w:rsidRPr="004A28CD">
        <w:rPr>
          <w:rFonts w:ascii="Arial" w:hAnsi="Arial" w:cs="Arial"/>
          <w:b/>
          <w:bCs/>
          <w:sz w:val="24"/>
          <w:szCs w:val="24"/>
          <w:u w:val="single" w:color="000000"/>
        </w:rPr>
        <w:t>OBS.:</w:t>
      </w:r>
      <w:r w:rsidRPr="004A28CD">
        <w:rPr>
          <w:rFonts w:ascii="Arial" w:hAnsi="Arial" w:cs="Arial"/>
          <w:sz w:val="24"/>
          <w:szCs w:val="24"/>
          <w:u w:color="000000"/>
          <w:lang w:val="pt-PT"/>
        </w:rPr>
        <w:t xml:space="preserve"> O percentual de desconto a ser oferecido pela licitante incidirá sobre os custos internos de criação e montagem, apurados em relação aos previstos na tabela do Sindicato das Agências de Propaganda do Estado de Mato Grosso do Sul – Sinapro/</w:t>
      </w:r>
      <w:proofErr w:type="gramStart"/>
      <w:r w:rsidRPr="004A28CD">
        <w:rPr>
          <w:rFonts w:ascii="Arial" w:hAnsi="Arial" w:cs="Arial"/>
          <w:sz w:val="24"/>
          <w:szCs w:val="24"/>
          <w:u w:color="000000"/>
          <w:lang w:val="pt-PT"/>
        </w:rPr>
        <w:t>MS</w:t>
      </w:r>
      <w:proofErr w:type="gramEnd"/>
    </w:p>
    <w:sectPr w:rsidR="008E79EF" w:rsidSect="00030A37">
      <w:headerReference w:type="default" r:id="rId8"/>
      <w:pgSz w:w="11906" w:h="16838"/>
      <w:pgMar w:top="17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3B" w:rsidRDefault="00E04B3B" w:rsidP="00030A37">
      <w:r>
        <w:separator/>
      </w:r>
    </w:p>
  </w:endnote>
  <w:endnote w:type="continuationSeparator" w:id="0">
    <w:p w:rsidR="00E04B3B" w:rsidRDefault="00E04B3B" w:rsidP="0003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3B" w:rsidRDefault="00E04B3B" w:rsidP="00030A37">
      <w:r>
        <w:separator/>
      </w:r>
    </w:p>
  </w:footnote>
  <w:footnote w:type="continuationSeparator" w:id="0">
    <w:p w:rsidR="00E04B3B" w:rsidRDefault="00E04B3B" w:rsidP="0003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37" w:rsidRPr="00190D6C" w:rsidRDefault="00030A37" w:rsidP="00030A37">
    <w:pPr>
      <w:pStyle w:val="Cabealho"/>
      <w:ind w:left="1560"/>
      <w:jc w:val="center"/>
      <w:rPr>
        <w:rFonts w:ascii="Garamond" w:hAnsi="Garamond" w:cs="Tahoma"/>
        <w:b/>
        <w:bCs/>
        <w:sz w:val="24"/>
        <w:szCs w:val="24"/>
      </w:rPr>
    </w:pPr>
    <w:r w:rsidRPr="00190D6C">
      <w:rPr>
        <w:rFonts w:ascii="Garamond" w:hAnsi="Garamond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A348C32" wp14:editId="6CF313C8">
          <wp:simplePos x="0" y="0"/>
          <wp:positionH relativeFrom="column">
            <wp:posOffset>-386080</wp:posOffset>
          </wp:positionH>
          <wp:positionV relativeFrom="paragraph">
            <wp:posOffset>-314960</wp:posOffset>
          </wp:positionV>
          <wp:extent cx="874395" cy="855345"/>
          <wp:effectExtent l="0" t="0" r="1905" b="1905"/>
          <wp:wrapTight wrapText="bothSides">
            <wp:wrapPolygon edited="0">
              <wp:start x="0" y="0"/>
              <wp:lineTo x="0" y="21167"/>
              <wp:lineTo x="21176" y="21167"/>
              <wp:lineTo x="21176" y="0"/>
              <wp:lineTo x="0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D6C">
      <w:rPr>
        <w:rFonts w:ascii="Garamond" w:hAnsi="Garamond"/>
        <w:b/>
        <w:noProof/>
        <w:sz w:val="24"/>
        <w:szCs w:val="24"/>
      </w:rPr>
      <w:t>Estado de Mato Grosso do Sul</w:t>
    </w:r>
  </w:p>
  <w:p w:rsidR="00030A37" w:rsidRPr="00190D6C" w:rsidRDefault="00030A37" w:rsidP="00030A37">
    <w:pPr>
      <w:pStyle w:val="Cabealho"/>
      <w:ind w:left="1560"/>
      <w:jc w:val="center"/>
      <w:rPr>
        <w:rFonts w:ascii="Garamond" w:hAnsi="Garamond" w:cs="Tahoma"/>
        <w:b/>
        <w:bCs/>
        <w:sz w:val="24"/>
        <w:szCs w:val="24"/>
      </w:rPr>
    </w:pPr>
    <w:r w:rsidRPr="00190D6C">
      <w:rPr>
        <w:rFonts w:ascii="Garamond" w:hAnsi="Garamond" w:cs="Tahoma"/>
        <w:b/>
        <w:bCs/>
        <w:sz w:val="24"/>
        <w:szCs w:val="24"/>
      </w:rPr>
      <w:t>PREFEITURA MUNICIPAL DE GLÓRIA DE DOURADOS</w:t>
    </w:r>
  </w:p>
  <w:p w:rsidR="00030A37" w:rsidRPr="00190D6C" w:rsidRDefault="00030A37" w:rsidP="00030A37">
    <w:pPr>
      <w:ind w:left="1560"/>
      <w:jc w:val="center"/>
      <w:rPr>
        <w:rFonts w:ascii="Tahoma" w:hAnsi="Tahoma" w:cs="Tahoma"/>
        <w:b/>
        <w:bCs/>
        <w:sz w:val="24"/>
        <w:szCs w:val="24"/>
      </w:rPr>
    </w:pPr>
    <w:r w:rsidRPr="00190D6C">
      <w:rPr>
        <w:rFonts w:ascii="Tahoma" w:hAnsi="Tahoma" w:cs="Tahom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AD3A5" wp14:editId="05A641AD">
              <wp:simplePos x="0" y="0"/>
              <wp:positionH relativeFrom="column">
                <wp:posOffset>800100</wp:posOffset>
              </wp:positionH>
              <wp:positionV relativeFrom="paragraph">
                <wp:posOffset>288925</wp:posOffset>
              </wp:positionV>
              <wp:extent cx="4572000" cy="0"/>
              <wp:effectExtent l="0" t="38100" r="0" b="381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2.75pt" to="42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" strokeweight="6pt">
              <v:stroke linestyle="thickBetweenThin"/>
            </v:line>
          </w:pict>
        </mc:Fallback>
      </mc:AlternateContent>
    </w:r>
    <w:r w:rsidRPr="00190D6C">
      <w:rPr>
        <w:rFonts w:ascii="Tahoma" w:hAnsi="Tahoma" w:cs="Tahoma"/>
        <w:b/>
        <w:bCs/>
        <w:sz w:val="24"/>
        <w:szCs w:val="24"/>
      </w:rPr>
      <w:t>Rua Tancredo de Almeida Neves - CEAD</w:t>
    </w:r>
  </w:p>
  <w:p w:rsidR="00030A37" w:rsidRDefault="00030A37">
    <w:pPr>
      <w:pStyle w:val="Cabealho"/>
    </w:pPr>
  </w:p>
  <w:p w:rsidR="00030A37" w:rsidRDefault="00030A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C1D"/>
    <w:multiLevelType w:val="hybridMultilevel"/>
    <w:tmpl w:val="E1ECD326"/>
    <w:styleLink w:val="EstiloImportado5"/>
    <w:lvl w:ilvl="0" w:tplc="082CE6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CEBBC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DAD5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BA4D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36146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78C2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583F4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6AC0A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125A8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2D63719"/>
    <w:multiLevelType w:val="hybridMultilevel"/>
    <w:tmpl w:val="E1ECD326"/>
    <w:numStyleLink w:val="EstiloImportado5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37"/>
    <w:rsid w:val="00030A37"/>
    <w:rsid w:val="008E79EF"/>
    <w:rsid w:val="00E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30A37"/>
    <w:pPr>
      <w:keepNext/>
      <w:widowControl w:val="0"/>
      <w:tabs>
        <w:tab w:val="left" w:pos="720"/>
      </w:tabs>
      <w:jc w:val="center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30A37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030A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0A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rsid w:val="00030A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pt-BR"/>
    </w:rPr>
  </w:style>
  <w:style w:type="numbering" w:customStyle="1" w:styleId="EstiloImportado5">
    <w:name w:val="Estilo Importado 5"/>
    <w:rsid w:val="00030A37"/>
    <w:pPr>
      <w:numPr>
        <w:numId w:val="1"/>
      </w:numPr>
    </w:pPr>
  </w:style>
  <w:style w:type="paragraph" w:styleId="Cabealho">
    <w:name w:val="header"/>
    <w:basedOn w:val="Normal"/>
    <w:link w:val="CabealhoChar"/>
    <w:unhideWhenUsed/>
    <w:rsid w:val="00030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0A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0A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0A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30A37"/>
    <w:pPr>
      <w:keepNext/>
      <w:widowControl w:val="0"/>
      <w:tabs>
        <w:tab w:val="left" w:pos="720"/>
      </w:tabs>
      <w:jc w:val="center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30A37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030A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0A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rsid w:val="00030A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pt-BR"/>
    </w:rPr>
  </w:style>
  <w:style w:type="numbering" w:customStyle="1" w:styleId="EstiloImportado5">
    <w:name w:val="Estilo Importado 5"/>
    <w:rsid w:val="00030A37"/>
    <w:pPr>
      <w:numPr>
        <w:numId w:val="1"/>
      </w:numPr>
    </w:pPr>
  </w:style>
  <w:style w:type="paragraph" w:styleId="Cabealho">
    <w:name w:val="header"/>
    <w:basedOn w:val="Normal"/>
    <w:link w:val="CabealhoChar"/>
    <w:unhideWhenUsed/>
    <w:rsid w:val="00030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0A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0A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0A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</cp:revision>
  <dcterms:created xsi:type="dcterms:W3CDTF">2022-02-21T15:13:00Z</dcterms:created>
  <dcterms:modified xsi:type="dcterms:W3CDTF">2022-02-21T15:43:00Z</dcterms:modified>
</cp:coreProperties>
</file>